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heme="majorEastAsia" w:hAnsi="Calibri" w:cstheme="majorBidi"/>
          <w:caps/>
          <w:sz w:val="24"/>
          <w:szCs w:val="24"/>
        </w:rPr>
        <w:id w:val="492047235"/>
        <w:docPartObj>
          <w:docPartGallery w:val="Cover Pages"/>
          <w:docPartUnique/>
        </w:docPartObj>
      </w:sdtPr>
      <w:sdtEndPr>
        <w:rPr>
          <w:rFonts w:eastAsiaTheme="minorHAnsi" w:cstheme="minorBidi"/>
          <w:b/>
          <w:caps w:val="0"/>
        </w:rPr>
      </w:sdtEndPr>
      <w:sdtContent>
        <w:tbl>
          <w:tblPr>
            <w:tblW w:w="5000" w:type="pct"/>
            <w:jc w:val="center"/>
            <w:tblLook w:val="04A0" w:firstRow="1" w:lastRow="0" w:firstColumn="1" w:lastColumn="0" w:noHBand="0" w:noVBand="1"/>
          </w:tblPr>
          <w:tblGrid>
            <w:gridCol w:w="8504"/>
          </w:tblGrid>
          <w:tr w:rsidR="00710062" w:rsidRPr="003F3767" w14:paraId="27BE0B36" w14:textId="77777777">
            <w:trPr>
              <w:trHeight w:val="2880"/>
              <w:jc w:val="center"/>
            </w:trPr>
            <w:tc>
              <w:tcPr>
                <w:tcW w:w="5000" w:type="pct"/>
              </w:tcPr>
              <w:p w14:paraId="7BCDF85D" w14:textId="25638183" w:rsidR="008A31EE" w:rsidRPr="003F3767" w:rsidRDefault="003F7DF3" w:rsidP="008A31EE">
                <w:pPr>
                  <w:pStyle w:val="SemEspaamento"/>
                  <w:rPr>
                    <w:rFonts w:ascii="Calibri" w:eastAsiaTheme="majorEastAsia" w:hAnsi="Calibri" w:cstheme="majorBidi"/>
                    <w:caps/>
                    <w:sz w:val="24"/>
                    <w:szCs w:val="24"/>
                  </w:rPr>
                </w:pPr>
                <w:r w:rsidRPr="003F3767">
                  <w:rPr>
                    <w:rFonts w:ascii="Calibri" w:eastAsiaTheme="majorEastAsia" w:hAnsi="Calibri" w:cstheme="majorBidi"/>
                    <w:caps/>
                    <w:noProof/>
                    <w:sz w:val="24"/>
                    <w:szCs w:val="24"/>
                  </w:rPr>
                  <w:t xml:space="preserve"> </w:t>
                </w:r>
                <w:r w:rsidR="00710062" w:rsidRPr="003F3767">
                  <w:rPr>
                    <w:rFonts w:ascii="Calibri" w:eastAsiaTheme="majorEastAsia" w:hAnsi="Calibri" w:cstheme="majorBidi"/>
                    <w:caps/>
                    <w:sz w:val="24"/>
                    <w:szCs w:val="24"/>
                  </w:rPr>
                  <w:t xml:space="preserve"> </w:t>
                </w:r>
                <w:r w:rsidRPr="003F3767">
                  <w:rPr>
                    <w:rFonts w:ascii="Calibri" w:eastAsiaTheme="majorEastAsia" w:hAnsi="Calibri" w:cstheme="majorBidi"/>
                    <w:caps/>
                    <w:sz w:val="24"/>
                    <w:szCs w:val="24"/>
                  </w:rPr>
                  <w:t xml:space="preserve">                          </w:t>
                </w:r>
              </w:p>
            </w:tc>
          </w:tr>
          <w:tr w:rsidR="00710062" w:rsidRPr="003F3767" w14:paraId="428B248F" w14:textId="77777777">
            <w:trPr>
              <w:trHeight w:val="1440"/>
              <w:jc w:val="center"/>
            </w:trPr>
            <w:tc>
              <w:tcPr>
                <w:tcW w:w="5000" w:type="pct"/>
                <w:tcBorders>
                  <w:bottom w:val="single" w:sz="4" w:space="0" w:color="4F81BD" w:themeColor="accent1"/>
                </w:tcBorders>
                <w:vAlign w:val="center"/>
              </w:tcPr>
              <w:p w14:paraId="40C0E12C" w14:textId="03227C37" w:rsidR="00710062" w:rsidRPr="003F3767" w:rsidRDefault="003F7DF3" w:rsidP="00710062">
                <w:pPr>
                  <w:pStyle w:val="SemEspaamento"/>
                  <w:jc w:val="center"/>
                  <w:rPr>
                    <w:rFonts w:ascii="Calibri" w:eastAsiaTheme="majorEastAsia" w:hAnsi="Calibri" w:cstheme="majorBidi"/>
                    <w:b/>
                    <w:sz w:val="24"/>
                    <w:szCs w:val="24"/>
                  </w:rPr>
                </w:pPr>
                <w:r w:rsidRPr="003F3767">
                  <w:rPr>
                    <w:rFonts w:ascii="Calibri" w:eastAsiaTheme="majorEastAsia" w:hAnsi="Calibri" w:cstheme="majorBidi"/>
                    <w:b/>
                    <w:sz w:val="24"/>
                    <w:szCs w:val="24"/>
                  </w:rPr>
                  <w:t xml:space="preserve"> </w:t>
                </w:r>
                <w:sdt>
                  <w:sdtPr>
                    <w:rPr>
                      <w:rFonts w:ascii="Calibri" w:eastAsiaTheme="majorEastAsia" w:hAnsi="Calibri" w:cstheme="majorBidi"/>
                      <w:b/>
                      <w:sz w:val="24"/>
                      <w:szCs w:val="24"/>
                    </w:rPr>
                    <w:alias w:val="Título"/>
                    <w:id w:val="15524250"/>
                    <w:dataBinding w:prefixMappings="xmlns:ns0='http://schemas.openxmlformats.org/package/2006/metadata/core-properties' xmlns:ns1='http://purl.org/dc/elements/1.1/'" w:xpath="/ns0:coreProperties[1]/ns1:title[1]" w:storeItemID="{6C3C8BC8-F283-45AE-878A-BAB7291924A1}"/>
                    <w:text/>
                  </w:sdtPr>
                  <w:sdtContent>
                    <w:r w:rsidR="00710062" w:rsidRPr="003F3767">
                      <w:rPr>
                        <w:rFonts w:ascii="Calibri" w:eastAsiaTheme="majorEastAsia" w:hAnsi="Calibri" w:cstheme="majorBidi"/>
                        <w:b/>
                        <w:sz w:val="24"/>
                        <w:szCs w:val="24"/>
                      </w:rPr>
                      <w:t>REGULAMENTO 20</w:t>
                    </w:r>
                    <w:r w:rsidR="0074523C" w:rsidRPr="003F3767">
                      <w:rPr>
                        <w:rFonts w:ascii="Calibri" w:eastAsiaTheme="majorEastAsia" w:hAnsi="Calibri" w:cstheme="majorBidi"/>
                        <w:b/>
                        <w:sz w:val="24"/>
                        <w:szCs w:val="24"/>
                      </w:rPr>
                      <w:t>2</w:t>
                    </w:r>
                    <w:r w:rsidR="003A01C4" w:rsidRPr="003F3767">
                      <w:rPr>
                        <w:rFonts w:ascii="Calibri" w:eastAsiaTheme="majorEastAsia" w:hAnsi="Calibri" w:cstheme="majorBidi"/>
                        <w:b/>
                        <w:sz w:val="24"/>
                        <w:szCs w:val="24"/>
                      </w:rPr>
                      <w:t>3</w:t>
                    </w:r>
                  </w:sdtContent>
                </w:sdt>
              </w:p>
            </w:tc>
          </w:tr>
          <w:tr w:rsidR="00710062" w:rsidRPr="003F3767" w14:paraId="616C6C85" w14:textId="77777777">
            <w:trPr>
              <w:trHeight w:val="720"/>
              <w:jc w:val="center"/>
            </w:trPr>
            <w:sdt>
              <w:sdtPr>
                <w:rPr>
                  <w:rFonts w:ascii="Calibri" w:eastAsiaTheme="majorEastAsia" w:hAnsi="Calibri" w:cstheme="majorBidi"/>
                  <w:sz w:val="24"/>
                  <w:szCs w:val="24"/>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6F06580A" w14:textId="24AEAEBB" w:rsidR="00710062" w:rsidRPr="003F3767" w:rsidRDefault="004E15D6" w:rsidP="000C160E">
                    <w:pPr>
                      <w:pStyle w:val="SemEspaamento"/>
                      <w:jc w:val="center"/>
                      <w:rPr>
                        <w:rFonts w:ascii="Calibri" w:eastAsiaTheme="majorEastAsia" w:hAnsi="Calibri" w:cstheme="majorBidi"/>
                        <w:i/>
                        <w:sz w:val="24"/>
                        <w:szCs w:val="24"/>
                      </w:rPr>
                    </w:pPr>
                    <w:r w:rsidRPr="003F3767">
                      <w:rPr>
                        <w:rFonts w:ascii="Calibri" w:eastAsiaTheme="majorEastAsia" w:hAnsi="Calibri" w:cstheme="majorBidi"/>
                        <w:sz w:val="24"/>
                        <w:szCs w:val="24"/>
                      </w:rPr>
                      <w:t>GRANDES EMPRESÁRIAS E SUAS HISTÓRIAS DE GESTÃO</w:t>
                    </w:r>
                    <w:r>
                      <w:rPr>
                        <w:rFonts w:ascii="Calibri" w:eastAsiaTheme="majorEastAsia" w:hAnsi="Calibri" w:cstheme="majorBidi"/>
                        <w:sz w:val="24"/>
                        <w:szCs w:val="24"/>
                      </w:rPr>
                      <w:t>.</w:t>
                    </w:r>
                  </w:p>
                </w:tc>
              </w:sdtContent>
            </w:sdt>
          </w:tr>
          <w:tr w:rsidR="00710062" w:rsidRPr="003F3767" w14:paraId="73992C68" w14:textId="77777777">
            <w:trPr>
              <w:trHeight w:val="360"/>
              <w:jc w:val="center"/>
            </w:trPr>
            <w:tc>
              <w:tcPr>
                <w:tcW w:w="5000" w:type="pct"/>
                <w:vAlign w:val="center"/>
              </w:tcPr>
              <w:p w14:paraId="41F4EBAD" w14:textId="77777777" w:rsidR="00710062" w:rsidRPr="003F3767" w:rsidRDefault="00710062">
                <w:pPr>
                  <w:pStyle w:val="SemEspaamento"/>
                  <w:jc w:val="center"/>
                  <w:rPr>
                    <w:rFonts w:ascii="Calibri" w:hAnsi="Calibri"/>
                    <w:sz w:val="24"/>
                    <w:szCs w:val="24"/>
                  </w:rPr>
                </w:pPr>
              </w:p>
              <w:p w14:paraId="2AA034C6" w14:textId="77777777" w:rsidR="003A01C4" w:rsidRPr="003F3767" w:rsidRDefault="003A01C4">
                <w:pPr>
                  <w:pStyle w:val="SemEspaamento"/>
                  <w:jc w:val="center"/>
                  <w:rPr>
                    <w:rFonts w:ascii="Calibri" w:hAnsi="Calibri"/>
                    <w:sz w:val="24"/>
                    <w:szCs w:val="24"/>
                  </w:rPr>
                </w:pPr>
              </w:p>
              <w:p w14:paraId="50A1DD9B" w14:textId="77777777" w:rsidR="003A01C4" w:rsidRPr="003F3767" w:rsidRDefault="003A01C4">
                <w:pPr>
                  <w:pStyle w:val="SemEspaamento"/>
                  <w:jc w:val="center"/>
                  <w:rPr>
                    <w:rFonts w:ascii="Calibri" w:hAnsi="Calibri"/>
                    <w:sz w:val="24"/>
                    <w:szCs w:val="24"/>
                  </w:rPr>
                </w:pPr>
              </w:p>
              <w:p w14:paraId="34A8F888" w14:textId="77777777" w:rsidR="008A31EE" w:rsidRPr="003F3767" w:rsidRDefault="008A31EE">
                <w:pPr>
                  <w:pStyle w:val="SemEspaamento"/>
                  <w:jc w:val="center"/>
                  <w:rPr>
                    <w:rFonts w:ascii="Calibri" w:hAnsi="Calibri"/>
                    <w:sz w:val="24"/>
                    <w:szCs w:val="24"/>
                  </w:rPr>
                </w:pPr>
              </w:p>
              <w:p w14:paraId="01B3ABD6" w14:textId="77777777" w:rsidR="008A31EE" w:rsidRPr="003F3767" w:rsidRDefault="008A31EE">
                <w:pPr>
                  <w:pStyle w:val="SemEspaamento"/>
                  <w:jc w:val="center"/>
                  <w:rPr>
                    <w:rFonts w:ascii="Calibri" w:hAnsi="Calibri"/>
                    <w:sz w:val="24"/>
                    <w:szCs w:val="24"/>
                  </w:rPr>
                </w:pPr>
              </w:p>
              <w:p w14:paraId="2CC50E1A" w14:textId="77777777" w:rsidR="008A31EE" w:rsidRPr="003F3767" w:rsidRDefault="008A31EE">
                <w:pPr>
                  <w:pStyle w:val="SemEspaamento"/>
                  <w:jc w:val="center"/>
                  <w:rPr>
                    <w:rFonts w:ascii="Calibri" w:hAnsi="Calibri"/>
                    <w:sz w:val="24"/>
                    <w:szCs w:val="24"/>
                  </w:rPr>
                </w:pPr>
              </w:p>
              <w:p w14:paraId="7E0B806A" w14:textId="77777777" w:rsidR="008A31EE" w:rsidRPr="003F3767" w:rsidRDefault="008A31EE">
                <w:pPr>
                  <w:pStyle w:val="SemEspaamento"/>
                  <w:jc w:val="center"/>
                  <w:rPr>
                    <w:rFonts w:ascii="Calibri" w:hAnsi="Calibri"/>
                    <w:sz w:val="24"/>
                    <w:szCs w:val="24"/>
                  </w:rPr>
                </w:pPr>
              </w:p>
              <w:p w14:paraId="178C11F2" w14:textId="77777777" w:rsidR="003A01C4" w:rsidRPr="003F3767" w:rsidRDefault="003A01C4">
                <w:pPr>
                  <w:pStyle w:val="SemEspaamento"/>
                  <w:jc w:val="center"/>
                  <w:rPr>
                    <w:rFonts w:ascii="Calibri" w:hAnsi="Calibri"/>
                    <w:sz w:val="24"/>
                    <w:szCs w:val="24"/>
                  </w:rPr>
                </w:pPr>
              </w:p>
            </w:tc>
          </w:tr>
        </w:tbl>
        <w:p w14:paraId="0BFE1D03" w14:textId="11D05F4F" w:rsidR="001B4A30" w:rsidRPr="003F3767" w:rsidRDefault="001B4A30" w:rsidP="003A01C4">
          <w:pPr>
            <w:rPr>
              <w:rFonts w:ascii="Calibri" w:hAnsi="Calibri"/>
              <w:b/>
              <w:bCs/>
              <w:noProof/>
              <w:sz w:val="24"/>
              <w:szCs w:val="24"/>
              <w:lang w:eastAsia="pt-BR"/>
            </w:rPr>
          </w:pPr>
        </w:p>
        <w:p w14:paraId="0A8C8A16" w14:textId="77777777" w:rsidR="001B4A30" w:rsidRDefault="001B4A30" w:rsidP="00107FB8">
          <w:pPr>
            <w:rPr>
              <w:rFonts w:ascii="Calibri" w:hAnsi="Calibri"/>
              <w:noProof/>
              <w:sz w:val="24"/>
              <w:szCs w:val="24"/>
              <w:lang w:eastAsia="pt-BR"/>
            </w:rPr>
          </w:pPr>
        </w:p>
        <w:p w14:paraId="60DE2821" w14:textId="77777777" w:rsidR="004E15D6" w:rsidRDefault="004E15D6" w:rsidP="00107FB8">
          <w:pPr>
            <w:rPr>
              <w:rFonts w:ascii="Calibri" w:hAnsi="Calibri"/>
              <w:noProof/>
              <w:sz w:val="24"/>
              <w:szCs w:val="24"/>
              <w:lang w:eastAsia="pt-BR"/>
            </w:rPr>
          </w:pPr>
        </w:p>
        <w:p w14:paraId="425BCE1F" w14:textId="77777777" w:rsidR="004E15D6" w:rsidRPr="003F3767" w:rsidRDefault="004E15D6" w:rsidP="00107FB8">
          <w:pPr>
            <w:rPr>
              <w:rFonts w:ascii="Calibri" w:hAnsi="Calibri"/>
              <w:noProof/>
              <w:sz w:val="24"/>
              <w:szCs w:val="24"/>
              <w:lang w:eastAsia="pt-BR"/>
            </w:rPr>
          </w:pPr>
        </w:p>
        <w:p w14:paraId="7399FE0E" w14:textId="67C3A98A" w:rsidR="00710062" w:rsidRPr="003F3767" w:rsidRDefault="00710062" w:rsidP="00107FB8">
          <w:pPr>
            <w:rPr>
              <w:rFonts w:ascii="Calibri" w:hAnsi="Calibri"/>
              <w:color w:val="FF0000"/>
              <w:sz w:val="24"/>
              <w:szCs w:val="24"/>
            </w:rPr>
          </w:pPr>
        </w:p>
        <w:tbl>
          <w:tblPr>
            <w:tblpPr w:leftFromText="187" w:rightFromText="187" w:horzAnchor="margin" w:tblpXSpec="center" w:tblpYSpec="bottom"/>
            <w:tblW w:w="5148" w:type="pct"/>
            <w:tblLook w:val="04A0" w:firstRow="1" w:lastRow="0" w:firstColumn="1" w:lastColumn="0" w:noHBand="0" w:noVBand="1"/>
          </w:tblPr>
          <w:tblGrid>
            <w:gridCol w:w="8756"/>
          </w:tblGrid>
          <w:tr w:rsidR="00710062" w:rsidRPr="003F3767" w14:paraId="2148A7C5" w14:textId="77777777" w:rsidTr="006A2D6D">
            <w:trPr>
              <w:trHeight w:val="1661"/>
            </w:trPr>
            <w:sdt>
              <w:sdtPr>
                <w:rPr>
                  <w:rFonts w:ascii="Calibri" w:hAnsi="Calibri"/>
                  <w:color w:val="FF0000"/>
                  <w:sz w:val="24"/>
                  <w:szCs w:val="24"/>
                </w:rPr>
                <w:alias w:val="Resumo"/>
                <w:id w:val="8276291"/>
                <w:showingPlcHdr/>
                <w:dataBinding w:prefixMappings="xmlns:ns0='http://schemas.microsoft.com/office/2006/coverPageProps'" w:xpath="/ns0:CoverPageProperties[1]/ns0:Abstract[1]" w:storeItemID="{55AF091B-3C7A-41E3-B477-F2FDAA23CFDA}"/>
                <w:text/>
              </w:sdtPr>
              <w:sdtContent>
                <w:tc>
                  <w:tcPr>
                    <w:tcW w:w="5000" w:type="pct"/>
                  </w:tcPr>
                  <w:p w14:paraId="75B44F07" w14:textId="440E6DB7" w:rsidR="00710062" w:rsidRPr="003F3767" w:rsidRDefault="003A01C4" w:rsidP="001B4A30">
                    <w:pPr>
                      <w:pStyle w:val="SemEspaamento"/>
                      <w:jc w:val="both"/>
                      <w:rPr>
                        <w:rFonts w:ascii="Calibri" w:hAnsi="Calibri"/>
                        <w:sz w:val="24"/>
                        <w:szCs w:val="24"/>
                      </w:rPr>
                    </w:pPr>
                    <w:r w:rsidRPr="003F3767">
                      <w:rPr>
                        <w:rFonts w:ascii="Calibri" w:hAnsi="Calibri"/>
                        <w:color w:val="FF0000"/>
                        <w:sz w:val="24"/>
                        <w:szCs w:val="24"/>
                      </w:rPr>
                      <w:t xml:space="preserve">     </w:t>
                    </w:r>
                  </w:p>
                </w:tc>
              </w:sdtContent>
            </w:sdt>
          </w:tr>
        </w:tbl>
        <w:p w14:paraId="7B58FD84" w14:textId="77777777" w:rsidR="00710062" w:rsidRPr="003F3767" w:rsidRDefault="00710062">
          <w:pPr>
            <w:rPr>
              <w:rFonts w:ascii="Calibri" w:hAnsi="Calibri"/>
              <w:sz w:val="24"/>
              <w:szCs w:val="24"/>
            </w:rPr>
          </w:pPr>
        </w:p>
        <w:p w14:paraId="1FB55B7D" w14:textId="09925EA0" w:rsidR="00710062" w:rsidRPr="003F3767" w:rsidRDefault="00107FB8" w:rsidP="008A31EE">
          <w:pPr>
            <w:spacing w:after="200" w:line="276" w:lineRule="auto"/>
            <w:rPr>
              <w:rFonts w:ascii="Calibri" w:hAnsi="Calibri"/>
              <w:b/>
              <w:sz w:val="24"/>
              <w:szCs w:val="24"/>
            </w:rPr>
          </w:pPr>
          <w:r w:rsidRPr="003F3767">
            <w:rPr>
              <w:rFonts w:ascii="Calibri" w:hAnsi="Calibri" w:cs="Arial"/>
              <w:noProof/>
              <w:color w:val="000000" w:themeColor="text1"/>
              <w:sz w:val="24"/>
              <w:szCs w:val="24"/>
            </w:rPr>
            <w:t xml:space="preserve">    </w:t>
          </w:r>
          <w:r w:rsidR="003A01C4" w:rsidRPr="003F3767">
            <w:rPr>
              <w:rFonts w:ascii="Calibri" w:hAnsi="Calibri"/>
              <w:noProof/>
              <w:sz w:val="24"/>
              <w:szCs w:val="24"/>
              <w:lang w:eastAsia="pt-BR"/>
            </w:rPr>
            <w:drawing>
              <wp:inline distT="0" distB="0" distL="0" distR="0" wp14:anchorId="460DAB2A" wp14:editId="6A6DDB06">
                <wp:extent cx="1486880" cy="1310640"/>
                <wp:effectExtent l="0" t="0" r="0" b="3810"/>
                <wp:docPr id="1920692337"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92337" name="Imagem 1" descr="Uma imagem contendo Logotipo&#10;&#10;Descrição gerad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6880" cy="1310640"/>
                        </a:xfrm>
                        <a:prstGeom prst="rect">
                          <a:avLst/>
                        </a:prstGeom>
                        <a:noFill/>
                        <a:ln>
                          <a:noFill/>
                        </a:ln>
                      </pic:spPr>
                    </pic:pic>
                  </a:graphicData>
                </a:graphic>
              </wp:inline>
            </w:drawing>
          </w:r>
          <w:r w:rsidRPr="003F3767">
            <w:rPr>
              <w:rFonts w:ascii="Calibri" w:hAnsi="Calibri" w:cs="Arial"/>
              <w:noProof/>
              <w:color w:val="000000" w:themeColor="text1"/>
              <w:sz w:val="24"/>
              <w:szCs w:val="24"/>
            </w:rPr>
            <w:t xml:space="preserve">                                          </w:t>
          </w:r>
          <w:r w:rsidRPr="003F3767">
            <w:rPr>
              <w:rFonts w:ascii="Calibri" w:hAnsi="Calibri" w:cs="Arial"/>
              <w:noProof/>
              <w:color w:val="000000" w:themeColor="text1"/>
              <w:sz w:val="24"/>
              <w:szCs w:val="24"/>
              <w:lang w:eastAsia="pt-BR"/>
            </w:rPr>
            <w:drawing>
              <wp:inline distT="0" distB="0" distL="0" distR="0" wp14:anchorId="287EE9BA" wp14:editId="1D4E534B">
                <wp:extent cx="2161492" cy="910102"/>
                <wp:effectExtent l="0" t="0" r="0" b="4445"/>
                <wp:docPr id="6" name="Imagem 6"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 nome da empres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503" cy="925264"/>
                        </a:xfrm>
                        <a:prstGeom prst="rect">
                          <a:avLst/>
                        </a:prstGeom>
                        <a:noFill/>
                        <a:ln>
                          <a:noFill/>
                        </a:ln>
                      </pic:spPr>
                    </pic:pic>
                  </a:graphicData>
                </a:graphic>
              </wp:inline>
            </w:drawing>
          </w:r>
        </w:p>
      </w:sdtContent>
    </w:sdt>
    <w:tbl>
      <w:tblPr>
        <w:tblW w:w="8903" w:type="dxa"/>
        <w:tblInd w:w="55" w:type="dxa"/>
        <w:tblCellMar>
          <w:left w:w="70" w:type="dxa"/>
          <w:right w:w="70" w:type="dxa"/>
        </w:tblCellMar>
        <w:tblLook w:val="04A0" w:firstRow="1" w:lastRow="0" w:firstColumn="1" w:lastColumn="0" w:noHBand="0" w:noVBand="1"/>
      </w:tblPr>
      <w:tblGrid>
        <w:gridCol w:w="8563"/>
        <w:gridCol w:w="967"/>
        <w:gridCol w:w="967"/>
        <w:gridCol w:w="967"/>
        <w:gridCol w:w="967"/>
        <w:gridCol w:w="967"/>
        <w:gridCol w:w="967"/>
      </w:tblGrid>
      <w:tr w:rsidR="004E7038" w:rsidRPr="003F3767" w14:paraId="590625FA" w14:textId="77777777" w:rsidTr="003F3767">
        <w:trPr>
          <w:trHeight w:val="357"/>
        </w:trPr>
        <w:tc>
          <w:tcPr>
            <w:tcW w:w="3101" w:type="dxa"/>
            <w:tcBorders>
              <w:top w:val="nil"/>
              <w:left w:val="nil"/>
              <w:bottom w:val="nil"/>
              <w:right w:val="nil"/>
            </w:tcBorders>
            <w:shd w:val="clear" w:color="auto" w:fill="auto"/>
            <w:noWrap/>
            <w:vAlign w:val="bottom"/>
            <w:hideMark/>
          </w:tcPr>
          <w:p w14:paraId="0B838C80" w14:textId="77777777" w:rsidR="007B412C" w:rsidRPr="003F3767" w:rsidRDefault="007B412C" w:rsidP="004E7038">
            <w:pPr>
              <w:spacing w:after="0" w:line="240" w:lineRule="auto"/>
              <w:rPr>
                <w:rFonts w:ascii="Calibri" w:eastAsia="Times New Roman" w:hAnsi="Calibri" w:cs="Calibri"/>
                <w:b/>
                <w:bCs/>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50B1C5EB" w14:textId="77777777" w:rsidR="004E7038" w:rsidRPr="003F3767" w:rsidRDefault="004E7038" w:rsidP="004E7038">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4F02A3C8" w14:textId="77777777" w:rsidR="004E7038" w:rsidRPr="003F3767" w:rsidRDefault="004E7038" w:rsidP="004E7038">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33522093" w14:textId="77777777" w:rsidR="004E7038" w:rsidRPr="003F3767" w:rsidRDefault="004E7038" w:rsidP="004E7038">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70B876F9" w14:textId="77777777" w:rsidR="004E7038" w:rsidRPr="003F3767" w:rsidRDefault="004E7038" w:rsidP="004E7038">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6FB92AE9" w14:textId="77777777" w:rsidR="004E7038" w:rsidRPr="003F3767" w:rsidRDefault="004E7038" w:rsidP="004E7038">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2DB0219C" w14:textId="77777777" w:rsidR="004E7038" w:rsidRPr="003F3767" w:rsidRDefault="004E7038" w:rsidP="004E7038">
            <w:pPr>
              <w:spacing w:after="0" w:line="240" w:lineRule="auto"/>
              <w:rPr>
                <w:rFonts w:ascii="Calibri" w:eastAsia="Times New Roman" w:hAnsi="Calibri" w:cs="Calibri"/>
                <w:color w:val="000000"/>
                <w:sz w:val="24"/>
                <w:szCs w:val="24"/>
                <w:lang w:eastAsia="pt-BR"/>
              </w:rPr>
            </w:pPr>
          </w:p>
        </w:tc>
      </w:tr>
      <w:tr w:rsidR="00847390" w:rsidRPr="003F3767" w14:paraId="66AC2E05" w14:textId="77777777" w:rsidTr="003F3767">
        <w:trPr>
          <w:trHeight w:val="317"/>
        </w:trPr>
        <w:tc>
          <w:tcPr>
            <w:tcW w:w="3101" w:type="dxa"/>
            <w:tcBorders>
              <w:top w:val="nil"/>
              <w:left w:val="nil"/>
              <w:bottom w:val="nil"/>
              <w:right w:val="nil"/>
            </w:tcBorders>
            <w:shd w:val="clear" w:color="auto" w:fill="auto"/>
            <w:noWrap/>
            <w:vAlign w:val="bottom"/>
            <w:hideMark/>
          </w:tcPr>
          <w:p w14:paraId="4E64C46B" w14:textId="77777777" w:rsidR="003F3767" w:rsidRDefault="003F3767" w:rsidP="00847390">
            <w:pPr>
              <w:spacing w:after="0" w:line="240" w:lineRule="auto"/>
              <w:rPr>
                <w:rFonts w:ascii="Calibri" w:eastAsia="Times New Roman" w:hAnsi="Calibri" w:cs="Calibri"/>
                <w:b/>
                <w:bCs/>
                <w:color w:val="000000"/>
                <w:sz w:val="24"/>
                <w:szCs w:val="24"/>
                <w:lang w:eastAsia="pt-BR"/>
              </w:rPr>
            </w:pPr>
          </w:p>
          <w:p w14:paraId="334560CC" w14:textId="77777777" w:rsidR="00847390" w:rsidRDefault="00847390" w:rsidP="00847390">
            <w:pPr>
              <w:spacing w:after="0" w:line="240" w:lineRule="auto"/>
              <w:rPr>
                <w:rFonts w:ascii="Calibri" w:eastAsia="Times New Roman" w:hAnsi="Calibri" w:cs="Calibri"/>
                <w:b/>
                <w:bCs/>
                <w:color w:val="000000"/>
                <w:sz w:val="24"/>
                <w:szCs w:val="24"/>
                <w:lang w:eastAsia="pt-BR"/>
              </w:rPr>
            </w:pPr>
            <w:r w:rsidRPr="003F3767">
              <w:rPr>
                <w:rFonts w:ascii="Calibri" w:eastAsia="Times New Roman" w:hAnsi="Calibri" w:cs="Calibri"/>
                <w:b/>
                <w:bCs/>
                <w:color w:val="000000"/>
                <w:sz w:val="24"/>
                <w:szCs w:val="24"/>
                <w:lang w:eastAsia="pt-BR"/>
              </w:rPr>
              <w:t>CALENDÁRIO</w:t>
            </w:r>
          </w:p>
          <w:p w14:paraId="079F3BFE" w14:textId="77777777" w:rsidR="003F3767" w:rsidRDefault="003F3767" w:rsidP="00847390">
            <w:pPr>
              <w:spacing w:after="0" w:line="240" w:lineRule="auto"/>
              <w:rPr>
                <w:rFonts w:ascii="Calibri" w:eastAsia="Times New Roman" w:hAnsi="Calibri" w:cs="Calibri"/>
                <w:b/>
                <w:bCs/>
                <w:color w:val="000000"/>
                <w:sz w:val="24"/>
                <w:szCs w:val="24"/>
                <w:lang w:eastAsia="pt-BR"/>
              </w:rPr>
            </w:pPr>
          </w:p>
          <w:tbl>
            <w:tblPr>
              <w:tblStyle w:val="Tabelacomgrade"/>
              <w:tblW w:w="8413" w:type="dxa"/>
              <w:tblLook w:val="04A0" w:firstRow="1" w:lastRow="0" w:firstColumn="1" w:lastColumn="0" w:noHBand="0" w:noVBand="1"/>
            </w:tblPr>
            <w:tblGrid>
              <w:gridCol w:w="2480"/>
              <w:gridCol w:w="5933"/>
            </w:tblGrid>
            <w:tr w:rsidR="003F3767" w14:paraId="00228633" w14:textId="77777777" w:rsidTr="003F3767">
              <w:tc>
                <w:tcPr>
                  <w:tcW w:w="2480" w:type="dxa"/>
                </w:tcPr>
                <w:p w14:paraId="2E69D429" w14:textId="72DF4A87" w:rsidR="003F3767" w:rsidRDefault="003F3767" w:rsidP="00847390">
                  <w:pPr>
                    <w:spacing w:after="0" w:line="240" w:lineRule="auto"/>
                    <w:rPr>
                      <w:rFonts w:ascii="Calibri" w:eastAsia="Times New Roman" w:hAnsi="Calibri" w:cs="Calibri"/>
                      <w:b/>
                      <w:bCs/>
                      <w:color w:val="000000"/>
                      <w:sz w:val="24"/>
                      <w:szCs w:val="24"/>
                      <w:lang w:eastAsia="pt-BR"/>
                    </w:rPr>
                  </w:pPr>
                  <w:r>
                    <w:rPr>
                      <w:rFonts w:ascii="Calibri" w:eastAsia="Times New Roman" w:hAnsi="Calibri" w:cs="Calibri"/>
                      <w:b/>
                      <w:bCs/>
                      <w:color w:val="000000"/>
                      <w:sz w:val="24"/>
                      <w:szCs w:val="24"/>
                      <w:lang w:eastAsia="pt-BR"/>
                    </w:rPr>
                    <w:t>DATAS</w:t>
                  </w:r>
                </w:p>
              </w:tc>
              <w:tc>
                <w:tcPr>
                  <w:tcW w:w="5933" w:type="dxa"/>
                </w:tcPr>
                <w:p w14:paraId="2CFCFA7E" w14:textId="7B3B0ACF" w:rsidR="003F3767" w:rsidRDefault="003F3767" w:rsidP="00847390">
                  <w:pPr>
                    <w:spacing w:after="0" w:line="240" w:lineRule="auto"/>
                    <w:rPr>
                      <w:rFonts w:ascii="Calibri" w:eastAsia="Times New Roman" w:hAnsi="Calibri" w:cs="Calibri"/>
                      <w:b/>
                      <w:bCs/>
                      <w:color w:val="000000"/>
                      <w:sz w:val="24"/>
                      <w:szCs w:val="24"/>
                      <w:lang w:eastAsia="pt-BR"/>
                    </w:rPr>
                  </w:pPr>
                  <w:r>
                    <w:rPr>
                      <w:rFonts w:ascii="Calibri" w:eastAsia="Times New Roman" w:hAnsi="Calibri" w:cs="Calibri"/>
                      <w:b/>
                      <w:bCs/>
                      <w:color w:val="000000"/>
                      <w:sz w:val="24"/>
                      <w:szCs w:val="24"/>
                      <w:lang w:eastAsia="pt-BR"/>
                    </w:rPr>
                    <w:t>EVENTO</w:t>
                  </w:r>
                </w:p>
              </w:tc>
            </w:tr>
            <w:tr w:rsidR="003F3767" w14:paraId="2360B1FB" w14:textId="77777777" w:rsidTr="003F3767">
              <w:tc>
                <w:tcPr>
                  <w:tcW w:w="2480" w:type="dxa"/>
                </w:tcPr>
                <w:p w14:paraId="4782FE83" w14:textId="5130252E" w:rsidR="003F3767" w:rsidRPr="003F3767" w:rsidRDefault="003F3767" w:rsidP="00847390">
                  <w:pPr>
                    <w:spacing w:after="0" w:line="240" w:lineRule="auto"/>
                    <w:rPr>
                      <w:rFonts w:ascii="Calibri" w:eastAsia="Times New Roman" w:hAnsi="Calibri" w:cs="Calibri"/>
                      <w:bCs/>
                      <w:color w:val="000000"/>
                      <w:sz w:val="24"/>
                      <w:szCs w:val="24"/>
                      <w:lang w:eastAsia="pt-BR"/>
                    </w:rPr>
                  </w:pPr>
                  <w:r w:rsidRPr="003F3767">
                    <w:rPr>
                      <w:rFonts w:ascii="Calibri" w:eastAsia="Times New Roman" w:hAnsi="Calibri" w:cs="Calibri"/>
                      <w:bCs/>
                      <w:color w:val="000000"/>
                      <w:sz w:val="24"/>
                      <w:szCs w:val="24"/>
                      <w:lang w:eastAsia="pt-BR"/>
                    </w:rPr>
                    <w:t>01/09/2023</w:t>
                  </w:r>
                </w:p>
              </w:tc>
              <w:tc>
                <w:tcPr>
                  <w:tcW w:w="5933" w:type="dxa"/>
                </w:tcPr>
                <w:p w14:paraId="076AB2F9" w14:textId="686B1813" w:rsidR="003F3767" w:rsidRDefault="003F3767" w:rsidP="00847390">
                  <w:pPr>
                    <w:spacing w:after="0" w:line="240" w:lineRule="auto"/>
                    <w:rPr>
                      <w:rFonts w:ascii="Calibri" w:eastAsia="Times New Roman" w:hAnsi="Calibri" w:cs="Calibri"/>
                      <w:b/>
                      <w:bCs/>
                      <w:color w:val="000000"/>
                      <w:sz w:val="24"/>
                      <w:szCs w:val="24"/>
                      <w:lang w:eastAsia="pt-BR"/>
                    </w:rPr>
                  </w:pPr>
                  <w:r w:rsidRPr="003F3767">
                    <w:rPr>
                      <w:rFonts w:ascii="Calibri" w:eastAsia="Times New Roman" w:hAnsi="Calibri" w:cs="Calibri"/>
                      <w:color w:val="000000"/>
                      <w:sz w:val="24"/>
                      <w:szCs w:val="24"/>
                      <w:lang w:eastAsia="pt-BR"/>
                    </w:rPr>
                    <w:t>Início das inscrições; as mesmas devem ser feitas com o vídeo já editado</w:t>
                  </w:r>
                  <w:r>
                    <w:rPr>
                      <w:rFonts w:ascii="Calibri" w:eastAsia="Times New Roman" w:hAnsi="Calibri" w:cs="Calibri"/>
                      <w:color w:val="000000"/>
                      <w:sz w:val="24"/>
                      <w:szCs w:val="24"/>
                      <w:lang w:eastAsia="pt-BR"/>
                    </w:rPr>
                    <w:t>.</w:t>
                  </w:r>
                </w:p>
              </w:tc>
            </w:tr>
            <w:tr w:rsidR="003F3767" w14:paraId="51094437" w14:textId="77777777" w:rsidTr="003F3767">
              <w:tc>
                <w:tcPr>
                  <w:tcW w:w="2480" w:type="dxa"/>
                </w:tcPr>
                <w:p w14:paraId="4F98B483" w14:textId="340B28EB" w:rsidR="003F3767" w:rsidRPr="003F3767" w:rsidRDefault="003F3767" w:rsidP="00847390">
                  <w:pPr>
                    <w:spacing w:after="0" w:line="240" w:lineRule="auto"/>
                    <w:rPr>
                      <w:rFonts w:ascii="Calibri" w:eastAsia="Times New Roman" w:hAnsi="Calibri" w:cs="Calibri"/>
                      <w:bCs/>
                      <w:color w:val="000000"/>
                      <w:sz w:val="24"/>
                      <w:szCs w:val="24"/>
                      <w:lang w:eastAsia="pt-BR"/>
                    </w:rPr>
                  </w:pPr>
                  <w:r w:rsidRPr="003F3767">
                    <w:rPr>
                      <w:rFonts w:ascii="Calibri" w:eastAsia="Times New Roman" w:hAnsi="Calibri" w:cs="Calibri"/>
                      <w:bCs/>
                      <w:color w:val="000000"/>
                      <w:sz w:val="24"/>
                      <w:szCs w:val="24"/>
                      <w:lang w:eastAsia="pt-BR"/>
                    </w:rPr>
                    <w:t>15/10/2023</w:t>
                  </w:r>
                </w:p>
              </w:tc>
              <w:tc>
                <w:tcPr>
                  <w:tcW w:w="5933" w:type="dxa"/>
                </w:tcPr>
                <w:p w14:paraId="3051E6A0" w14:textId="6F87815F" w:rsidR="003F3767" w:rsidRDefault="003F3767" w:rsidP="00847390">
                  <w:pPr>
                    <w:spacing w:after="0" w:line="240" w:lineRule="auto"/>
                    <w:rPr>
                      <w:rFonts w:ascii="Calibri" w:eastAsia="Times New Roman" w:hAnsi="Calibri" w:cs="Calibri"/>
                      <w:b/>
                      <w:bCs/>
                      <w:color w:val="000000"/>
                      <w:sz w:val="24"/>
                      <w:szCs w:val="24"/>
                      <w:lang w:eastAsia="pt-BR"/>
                    </w:rPr>
                  </w:pPr>
                  <w:r w:rsidRPr="003F3767">
                    <w:rPr>
                      <w:rFonts w:ascii="Calibri" w:eastAsia="Times New Roman" w:hAnsi="Calibri" w:cs="Calibri"/>
                      <w:color w:val="000000"/>
                      <w:sz w:val="24"/>
                      <w:szCs w:val="24"/>
                      <w:lang w:eastAsia="pt-BR"/>
                    </w:rPr>
                    <w:t>Término das inscrições, às 23h59min</w:t>
                  </w:r>
                  <w:r>
                    <w:rPr>
                      <w:rFonts w:ascii="Calibri" w:eastAsia="Times New Roman" w:hAnsi="Calibri" w:cs="Calibri"/>
                      <w:color w:val="000000"/>
                      <w:sz w:val="24"/>
                      <w:szCs w:val="24"/>
                      <w:lang w:eastAsia="pt-BR"/>
                    </w:rPr>
                    <w:t>.</w:t>
                  </w:r>
                </w:p>
              </w:tc>
            </w:tr>
            <w:tr w:rsidR="003F3767" w14:paraId="7521BCEC" w14:textId="77777777" w:rsidTr="003F3767">
              <w:tc>
                <w:tcPr>
                  <w:tcW w:w="2480" w:type="dxa"/>
                </w:tcPr>
                <w:p w14:paraId="6B8AE5BE" w14:textId="0CE3F1B2" w:rsidR="003F3767" w:rsidRPr="003F3767" w:rsidRDefault="003F3767" w:rsidP="00847390">
                  <w:pPr>
                    <w:spacing w:after="0" w:line="240" w:lineRule="auto"/>
                    <w:rPr>
                      <w:rFonts w:ascii="Calibri" w:eastAsia="Times New Roman" w:hAnsi="Calibri" w:cs="Calibri"/>
                      <w:bCs/>
                      <w:color w:val="000000"/>
                      <w:sz w:val="24"/>
                      <w:szCs w:val="24"/>
                      <w:lang w:eastAsia="pt-BR"/>
                    </w:rPr>
                  </w:pPr>
                  <w:r w:rsidRPr="003F3767">
                    <w:rPr>
                      <w:rFonts w:ascii="Calibri" w:eastAsia="Times New Roman" w:hAnsi="Calibri" w:cs="Calibri"/>
                      <w:bCs/>
                      <w:color w:val="000000"/>
                      <w:sz w:val="24"/>
                      <w:szCs w:val="24"/>
                      <w:lang w:eastAsia="pt-BR"/>
                    </w:rPr>
                    <w:t>16 a 30/10/2023</w:t>
                  </w:r>
                </w:p>
              </w:tc>
              <w:tc>
                <w:tcPr>
                  <w:tcW w:w="5933" w:type="dxa"/>
                </w:tcPr>
                <w:p w14:paraId="4A9C9C37" w14:textId="7DC5ED18" w:rsidR="003F3767" w:rsidRDefault="003F3767" w:rsidP="00847390">
                  <w:pPr>
                    <w:spacing w:after="0" w:line="240" w:lineRule="auto"/>
                    <w:rPr>
                      <w:rFonts w:ascii="Calibri" w:eastAsia="Times New Roman" w:hAnsi="Calibri" w:cs="Calibri"/>
                      <w:b/>
                      <w:bCs/>
                      <w:color w:val="000000"/>
                      <w:sz w:val="24"/>
                      <w:szCs w:val="24"/>
                      <w:lang w:eastAsia="pt-BR"/>
                    </w:rPr>
                  </w:pPr>
                  <w:r w:rsidRPr="003F3767">
                    <w:rPr>
                      <w:rFonts w:ascii="Calibri" w:eastAsia="Times New Roman" w:hAnsi="Calibri" w:cs="Calibri"/>
                      <w:color w:val="000000"/>
                      <w:sz w:val="24"/>
                      <w:szCs w:val="24"/>
                      <w:lang w:eastAsia="pt-BR"/>
                    </w:rPr>
                    <w:t>Leitura dos depoimentos e avaliação dos vídeos – banca examinadora.</w:t>
                  </w:r>
                </w:p>
              </w:tc>
            </w:tr>
            <w:tr w:rsidR="003F3767" w14:paraId="0F810BCB" w14:textId="77777777" w:rsidTr="003F3767">
              <w:tc>
                <w:tcPr>
                  <w:tcW w:w="2480" w:type="dxa"/>
                </w:tcPr>
                <w:p w14:paraId="2A59ACDC" w14:textId="6F4FAF42" w:rsidR="003F3767" w:rsidRPr="003F3767" w:rsidRDefault="003F3767" w:rsidP="00847390">
                  <w:pPr>
                    <w:spacing w:after="0" w:line="240" w:lineRule="auto"/>
                    <w:rPr>
                      <w:rFonts w:ascii="Calibri" w:eastAsia="Times New Roman" w:hAnsi="Calibri" w:cs="Calibri"/>
                      <w:bCs/>
                      <w:color w:val="000000"/>
                      <w:sz w:val="24"/>
                      <w:szCs w:val="24"/>
                      <w:lang w:eastAsia="pt-BR"/>
                    </w:rPr>
                  </w:pPr>
                  <w:r w:rsidRPr="003F3767">
                    <w:rPr>
                      <w:rFonts w:ascii="Calibri" w:eastAsia="Times New Roman" w:hAnsi="Calibri" w:cs="Calibri"/>
                      <w:bCs/>
                      <w:color w:val="000000"/>
                      <w:sz w:val="24"/>
                      <w:szCs w:val="24"/>
                      <w:lang w:eastAsia="pt-BR"/>
                    </w:rPr>
                    <w:t>01/11 a 05/11/2023</w:t>
                  </w:r>
                </w:p>
              </w:tc>
              <w:tc>
                <w:tcPr>
                  <w:tcW w:w="5933" w:type="dxa"/>
                </w:tcPr>
                <w:p w14:paraId="4D4948F7" w14:textId="71EC74A2" w:rsidR="003F3767" w:rsidRDefault="003F3767" w:rsidP="00847390">
                  <w:pPr>
                    <w:spacing w:after="0" w:line="240" w:lineRule="auto"/>
                    <w:rPr>
                      <w:rFonts w:ascii="Calibri" w:eastAsia="Times New Roman" w:hAnsi="Calibri" w:cs="Calibri"/>
                      <w:b/>
                      <w:bCs/>
                      <w:color w:val="000000"/>
                      <w:sz w:val="24"/>
                      <w:szCs w:val="24"/>
                      <w:lang w:eastAsia="pt-BR"/>
                    </w:rPr>
                  </w:pPr>
                  <w:r w:rsidRPr="003F3767">
                    <w:rPr>
                      <w:rFonts w:ascii="Calibri" w:eastAsia="Times New Roman" w:hAnsi="Calibri" w:cs="Calibri"/>
                      <w:color w:val="000000"/>
                      <w:sz w:val="24"/>
                      <w:szCs w:val="24"/>
                      <w:lang w:eastAsia="pt-BR"/>
                    </w:rPr>
                    <w:t>Escolha da Vencedora e das três finalistas.</w:t>
                  </w:r>
                </w:p>
              </w:tc>
            </w:tr>
            <w:tr w:rsidR="00ED6492" w14:paraId="0AA0A58B" w14:textId="77777777" w:rsidTr="003F3767">
              <w:tc>
                <w:tcPr>
                  <w:tcW w:w="2480" w:type="dxa"/>
                </w:tcPr>
                <w:p w14:paraId="6169FA99" w14:textId="0EF5A7E1" w:rsidR="00ED6492" w:rsidRPr="003F3767" w:rsidRDefault="00ED6492" w:rsidP="00847390">
                  <w:pPr>
                    <w:spacing w:after="0" w:line="240" w:lineRule="auto"/>
                    <w:rPr>
                      <w:rFonts w:ascii="Calibri" w:eastAsia="Times New Roman" w:hAnsi="Calibri" w:cs="Calibri"/>
                      <w:bCs/>
                      <w:color w:val="000000"/>
                      <w:sz w:val="24"/>
                      <w:szCs w:val="24"/>
                      <w:lang w:eastAsia="pt-BR"/>
                    </w:rPr>
                  </w:pPr>
                  <w:r>
                    <w:rPr>
                      <w:rFonts w:ascii="Calibri" w:eastAsia="Times New Roman" w:hAnsi="Calibri" w:cs="Calibri"/>
                      <w:bCs/>
                      <w:color w:val="000000"/>
                      <w:sz w:val="24"/>
                      <w:szCs w:val="24"/>
                      <w:lang w:eastAsia="pt-BR"/>
                    </w:rPr>
                    <w:t>05/11 á 10/11</w:t>
                  </w:r>
                </w:p>
              </w:tc>
              <w:tc>
                <w:tcPr>
                  <w:tcW w:w="5933" w:type="dxa"/>
                </w:tcPr>
                <w:p w14:paraId="39BFB572" w14:textId="01360D14" w:rsidR="00ED6492" w:rsidRPr="003F3767" w:rsidRDefault="00ED6492" w:rsidP="00847390">
                  <w:pPr>
                    <w:spacing w:after="0" w:line="240" w:lineRule="auto"/>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Convite para as finalistas.</w:t>
                  </w:r>
                </w:p>
              </w:tc>
            </w:tr>
            <w:tr w:rsidR="003F3767" w14:paraId="7BEE4196" w14:textId="77777777" w:rsidTr="003F3767">
              <w:tc>
                <w:tcPr>
                  <w:tcW w:w="2480" w:type="dxa"/>
                </w:tcPr>
                <w:p w14:paraId="77ABEBDB" w14:textId="23059290" w:rsidR="003F3767" w:rsidRPr="003F3767" w:rsidRDefault="003F3767" w:rsidP="00847390">
                  <w:pPr>
                    <w:spacing w:after="0" w:line="240" w:lineRule="auto"/>
                    <w:rPr>
                      <w:rFonts w:ascii="Calibri" w:eastAsia="Times New Roman" w:hAnsi="Calibri" w:cs="Calibri"/>
                      <w:bCs/>
                      <w:color w:val="000000"/>
                      <w:sz w:val="24"/>
                      <w:szCs w:val="24"/>
                      <w:lang w:eastAsia="pt-BR"/>
                    </w:rPr>
                  </w:pPr>
                  <w:r w:rsidRPr="003F3767">
                    <w:rPr>
                      <w:rFonts w:ascii="Calibri" w:eastAsia="Times New Roman" w:hAnsi="Calibri" w:cs="Calibri"/>
                      <w:bCs/>
                      <w:color w:val="000000"/>
                      <w:sz w:val="24"/>
                      <w:szCs w:val="24"/>
                      <w:lang w:eastAsia="pt-BR"/>
                    </w:rPr>
                    <w:t>24/11/2023</w:t>
                  </w:r>
                </w:p>
              </w:tc>
              <w:tc>
                <w:tcPr>
                  <w:tcW w:w="5933" w:type="dxa"/>
                </w:tcPr>
                <w:p w14:paraId="19841A36" w14:textId="71C073AB" w:rsidR="003F3767" w:rsidRDefault="003F3767" w:rsidP="00847390">
                  <w:pPr>
                    <w:spacing w:after="0" w:line="240" w:lineRule="auto"/>
                    <w:rPr>
                      <w:rFonts w:ascii="Calibri" w:eastAsia="Times New Roman" w:hAnsi="Calibri" w:cs="Calibri"/>
                      <w:b/>
                      <w:bCs/>
                      <w:color w:val="000000"/>
                      <w:sz w:val="24"/>
                      <w:szCs w:val="24"/>
                      <w:lang w:eastAsia="pt-BR"/>
                    </w:rPr>
                  </w:pPr>
                  <w:r w:rsidRPr="003F3767">
                    <w:rPr>
                      <w:rFonts w:ascii="Calibri" w:eastAsia="Times New Roman" w:hAnsi="Calibri" w:cs="Calibri"/>
                      <w:color w:val="000000"/>
                      <w:sz w:val="24"/>
                      <w:szCs w:val="24"/>
                      <w:lang w:eastAsia="pt-BR"/>
                    </w:rPr>
                    <w:t>Solenidade de Premiação</w:t>
                  </w:r>
                  <w:r w:rsidRPr="003F3767">
                    <w:rPr>
                      <w:rFonts w:ascii="Calibri" w:hAnsi="Calibri"/>
                      <w:i/>
                      <w:color w:val="FF0000"/>
                      <w:sz w:val="24"/>
                      <w:szCs w:val="24"/>
                    </w:rPr>
                    <w:t>.</w:t>
                  </w:r>
                </w:p>
              </w:tc>
            </w:tr>
          </w:tbl>
          <w:p w14:paraId="5BEBCC86" w14:textId="77777777" w:rsidR="003F3767" w:rsidRPr="003F3767" w:rsidRDefault="003F3767" w:rsidP="00847390">
            <w:pPr>
              <w:spacing w:after="0" w:line="240" w:lineRule="auto"/>
              <w:rPr>
                <w:rFonts w:ascii="Calibri" w:eastAsia="Times New Roman" w:hAnsi="Calibri" w:cs="Calibri"/>
                <w:b/>
                <w:bCs/>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00120F51"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4FE259B6"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3998794E"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297272D0"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26AB685C"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18CF6040"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r>
      <w:tr w:rsidR="00847390" w:rsidRPr="003F3767" w14:paraId="0BAF9F2D" w14:textId="77777777" w:rsidTr="003F3767">
        <w:trPr>
          <w:trHeight w:val="359"/>
        </w:trPr>
        <w:tc>
          <w:tcPr>
            <w:tcW w:w="3101" w:type="dxa"/>
            <w:tcBorders>
              <w:top w:val="nil"/>
              <w:left w:val="nil"/>
              <w:bottom w:val="nil"/>
              <w:right w:val="nil"/>
            </w:tcBorders>
            <w:shd w:val="clear" w:color="auto" w:fill="auto"/>
            <w:noWrap/>
            <w:vAlign w:val="bottom"/>
            <w:hideMark/>
          </w:tcPr>
          <w:p w14:paraId="766E6D8C" w14:textId="77777777" w:rsidR="00847390" w:rsidRPr="003F3767" w:rsidRDefault="00847390" w:rsidP="00847390">
            <w:pPr>
              <w:spacing w:after="0" w:line="240" w:lineRule="auto"/>
              <w:rPr>
                <w:rFonts w:ascii="Calibri" w:eastAsia="Times New Roman" w:hAnsi="Calibri" w:cs="Calibri"/>
                <w:b/>
                <w:bCs/>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056D9E1B"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59572A3A"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7FFBEAA7"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7E6604F8"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2AD9AB7C"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c>
          <w:tcPr>
            <w:tcW w:w="967" w:type="dxa"/>
            <w:tcBorders>
              <w:top w:val="nil"/>
              <w:left w:val="nil"/>
              <w:bottom w:val="nil"/>
              <w:right w:val="nil"/>
            </w:tcBorders>
            <w:shd w:val="clear" w:color="auto" w:fill="auto"/>
            <w:noWrap/>
            <w:vAlign w:val="bottom"/>
            <w:hideMark/>
          </w:tcPr>
          <w:p w14:paraId="7B948497" w14:textId="77777777" w:rsidR="00847390" w:rsidRPr="003F3767" w:rsidRDefault="00847390" w:rsidP="00847390">
            <w:pPr>
              <w:spacing w:after="0" w:line="240" w:lineRule="auto"/>
              <w:rPr>
                <w:rFonts w:ascii="Calibri" w:eastAsia="Times New Roman" w:hAnsi="Calibri" w:cs="Calibri"/>
                <w:color w:val="000000"/>
                <w:sz w:val="24"/>
                <w:szCs w:val="24"/>
                <w:lang w:eastAsia="pt-BR"/>
              </w:rPr>
            </w:pPr>
          </w:p>
        </w:tc>
      </w:tr>
    </w:tbl>
    <w:p w14:paraId="4BFE6E43" w14:textId="77777777" w:rsidR="00BD3950" w:rsidRPr="003F3767" w:rsidRDefault="00BD3950" w:rsidP="000E3E01">
      <w:pPr>
        <w:jc w:val="center"/>
        <w:rPr>
          <w:rFonts w:ascii="Calibri" w:hAnsi="Calibri"/>
          <w:b/>
          <w:sz w:val="24"/>
          <w:szCs w:val="24"/>
        </w:rPr>
      </w:pPr>
    </w:p>
    <w:p w14:paraId="7AD8E81D" w14:textId="2A213DA1" w:rsidR="004669C0" w:rsidRPr="003F3767" w:rsidRDefault="008A31EE" w:rsidP="004669C0">
      <w:pPr>
        <w:pStyle w:val="PargrafodaLista"/>
        <w:numPr>
          <w:ilvl w:val="0"/>
          <w:numId w:val="6"/>
        </w:numPr>
        <w:jc w:val="both"/>
        <w:rPr>
          <w:rFonts w:ascii="Calibri" w:hAnsi="Calibri"/>
          <w:b/>
          <w:sz w:val="24"/>
          <w:szCs w:val="24"/>
        </w:rPr>
      </w:pPr>
      <w:r w:rsidRPr="003F3767">
        <w:rPr>
          <w:rFonts w:ascii="Calibri" w:hAnsi="Calibri" w:cs="Arial"/>
          <w:b/>
          <w:sz w:val="24"/>
          <w:szCs w:val="24"/>
        </w:rPr>
        <w:t>O</w:t>
      </w:r>
      <w:r w:rsidR="004669C0" w:rsidRPr="003F3767">
        <w:rPr>
          <w:rFonts w:ascii="Calibri" w:hAnsi="Calibri" w:cs="Arial"/>
          <w:b/>
          <w:sz w:val="24"/>
          <w:szCs w:val="24"/>
        </w:rPr>
        <w:t xml:space="preserve">BJETIVO E </w:t>
      </w:r>
      <w:r w:rsidR="007C6D08" w:rsidRPr="003F3767">
        <w:rPr>
          <w:rFonts w:ascii="Calibri" w:hAnsi="Calibri" w:cs="Arial"/>
          <w:b/>
          <w:sz w:val="24"/>
          <w:szCs w:val="24"/>
        </w:rPr>
        <w:t>PÚBLICO-ALVO</w:t>
      </w:r>
      <w:r w:rsidR="004669C0" w:rsidRPr="003F3767">
        <w:rPr>
          <w:rFonts w:ascii="Calibri" w:hAnsi="Calibri" w:cs="Arial"/>
          <w:b/>
          <w:sz w:val="24"/>
          <w:szCs w:val="24"/>
        </w:rPr>
        <w:t>:</w:t>
      </w:r>
      <w:r w:rsidR="004669C0" w:rsidRPr="003F3767">
        <w:rPr>
          <w:rFonts w:ascii="Calibri" w:hAnsi="Calibri"/>
          <w:b/>
          <w:sz w:val="24"/>
          <w:szCs w:val="24"/>
        </w:rPr>
        <w:t xml:space="preserve"> </w:t>
      </w:r>
    </w:p>
    <w:p w14:paraId="6E4D9053" w14:textId="221D5BDB" w:rsidR="00173BA3" w:rsidRPr="003F3767" w:rsidRDefault="000E3E01" w:rsidP="008924F7">
      <w:pPr>
        <w:autoSpaceDE w:val="0"/>
        <w:autoSpaceDN w:val="0"/>
        <w:adjustRightInd w:val="0"/>
        <w:spacing w:after="0" w:line="240" w:lineRule="auto"/>
        <w:jc w:val="both"/>
        <w:rPr>
          <w:rFonts w:ascii="Calibri" w:hAnsi="Calibri"/>
          <w:sz w:val="24"/>
          <w:szCs w:val="24"/>
        </w:rPr>
      </w:pPr>
      <w:r w:rsidRPr="003F3767">
        <w:rPr>
          <w:rFonts w:ascii="Calibri" w:hAnsi="Calibri"/>
          <w:sz w:val="24"/>
          <w:szCs w:val="24"/>
        </w:rPr>
        <w:t>Através de histórias inspiradoras, de empreendedoras que</w:t>
      </w:r>
      <w:r w:rsidR="00E12AF1" w:rsidRPr="003F3767">
        <w:rPr>
          <w:rFonts w:ascii="Calibri" w:hAnsi="Calibri"/>
          <w:sz w:val="24"/>
          <w:szCs w:val="24"/>
        </w:rPr>
        <w:t xml:space="preserve"> por meio de uma boa gestão</w:t>
      </w:r>
      <w:r w:rsidRPr="003F3767">
        <w:rPr>
          <w:rFonts w:ascii="Calibri" w:hAnsi="Calibri"/>
          <w:sz w:val="24"/>
          <w:szCs w:val="24"/>
        </w:rPr>
        <w:t xml:space="preserve"> transformaram seu sonho em realidade, </w:t>
      </w:r>
      <w:r w:rsidR="007C6D08" w:rsidRPr="003F3767">
        <w:rPr>
          <w:rFonts w:ascii="Calibri" w:hAnsi="Calibri"/>
          <w:sz w:val="24"/>
          <w:szCs w:val="24"/>
        </w:rPr>
        <w:t>a segunda</w:t>
      </w:r>
      <w:r w:rsidRPr="003F3767">
        <w:rPr>
          <w:rFonts w:ascii="Calibri" w:hAnsi="Calibri"/>
          <w:sz w:val="24"/>
          <w:szCs w:val="24"/>
        </w:rPr>
        <w:t xml:space="preserve"> edição </w:t>
      </w:r>
      <w:r w:rsidR="007C6D08" w:rsidRPr="003F3767">
        <w:rPr>
          <w:rFonts w:ascii="Calibri" w:hAnsi="Calibri"/>
          <w:sz w:val="24"/>
          <w:szCs w:val="24"/>
        </w:rPr>
        <w:t>do Prêmio</w:t>
      </w:r>
      <w:r w:rsidRPr="003F3767">
        <w:rPr>
          <w:rFonts w:ascii="Calibri" w:hAnsi="Calibri"/>
          <w:sz w:val="24"/>
          <w:szCs w:val="24"/>
        </w:rPr>
        <w:t xml:space="preserve"> “Mulher Empreendedora” </w:t>
      </w:r>
      <w:r w:rsidR="000C160E" w:rsidRPr="003F3767">
        <w:rPr>
          <w:rFonts w:ascii="Calibri" w:hAnsi="Calibri"/>
          <w:sz w:val="24"/>
          <w:szCs w:val="24"/>
        </w:rPr>
        <w:t>tem o objetivo de destacar a forte representatividade feminina em cargos de direção, selecionando e premiando o melhor relato de uma mulher de negócios, com destaque para a gestão da empresa.</w:t>
      </w:r>
    </w:p>
    <w:p w14:paraId="30A6C0A8" w14:textId="77777777" w:rsidR="00710062" w:rsidRPr="003F3767" w:rsidRDefault="00710062" w:rsidP="000E3E01">
      <w:pPr>
        <w:jc w:val="center"/>
        <w:rPr>
          <w:rFonts w:ascii="Calibri" w:hAnsi="Calibri"/>
          <w:sz w:val="24"/>
          <w:szCs w:val="24"/>
        </w:rPr>
      </w:pPr>
    </w:p>
    <w:p w14:paraId="28C64AC2" w14:textId="77777777" w:rsidR="004669C0" w:rsidRPr="003F3767" w:rsidRDefault="004669C0" w:rsidP="004669C0">
      <w:pPr>
        <w:pStyle w:val="PargrafodaLista"/>
        <w:numPr>
          <w:ilvl w:val="0"/>
          <w:numId w:val="6"/>
        </w:numPr>
        <w:autoSpaceDE w:val="0"/>
        <w:autoSpaceDN w:val="0"/>
        <w:adjustRightInd w:val="0"/>
        <w:spacing w:after="0" w:line="240" w:lineRule="auto"/>
        <w:jc w:val="both"/>
        <w:rPr>
          <w:rFonts w:ascii="Calibri" w:hAnsi="Calibri" w:cs="Arial"/>
          <w:b/>
          <w:sz w:val="24"/>
          <w:szCs w:val="24"/>
        </w:rPr>
      </w:pPr>
      <w:r w:rsidRPr="003F3767">
        <w:rPr>
          <w:rFonts w:ascii="Calibri" w:hAnsi="Calibri" w:cs="Arial"/>
          <w:b/>
          <w:sz w:val="24"/>
          <w:szCs w:val="24"/>
        </w:rPr>
        <w:t xml:space="preserve">PARTICIPANTES: </w:t>
      </w:r>
    </w:p>
    <w:p w14:paraId="5A2EC014" w14:textId="77777777" w:rsidR="004669C0" w:rsidRPr="003F3767" w:rsidRDefault="004669C0" w:rsidP="00147C70">
      <w:pPr>
        <w:autoSpaceDE w:val="0"/>
        <w:autoSpaceDN w:val="0"/>
        <w:adjustRightInd w:val="0"/>
        <w:spacing w:after="0" w:line="240" w:lineRule="auto"/>
        <w:jc w:val="both"/>
        <w:rPr>
          <w:rFonts w:ascii="Calibri" w:hAnsi="Calibri"/>
          <w:sz w:val="24"/>
          <w:szCs w:val="24"/>
        </w:rPr>
      </w:pPr>
    </w:p>
    <w:p w14:paraId="4E8BA3AB" w14:textId="36CB7097" w:rsidR="00147C70" w:rsidRPr="003F3767" w:rsidRDefault="00147C70" w:rsidP="00147C70">
      <w:pPr>
        <w:autoSpaceDE w:val="0"/>
        <w:autoSpaceDN w:val="0"/>
        <w:adjustRightInd w:val="0"/>
        <w:spacing w:after="0" w:line="240" w:lineRule="auto"/>
        <w:jc w:val="both"/>
        <w:rPr>
          <w:rFonts w:ascii="Calibri" w:hAnsi="Calibri"/>
          <w:color w:val="000000" w:themeColor="text1"/>
          <w:sz w:val="24"/>
          <w:szCs w:val="24"/>
        </w:rPr>
      </w:pPr>
      <w:r w:rsidRPr="003F3767">
        <w:rPr>
          <w:rFonts w:ascii="Calibri" w:hAnsi="Calibri"/>
          <w:sz w:val="24"/>
          <w:szCs w:val="24"/>
        </w:rPr>
        <w:t xml:space="preserve">O Prêmio destina-se a mulheres empresárias e </w:t>
      </w:r>
      <w:r w:rsidR="007C6D08" w:rsidRPr="003F3767">
        <w:rPr>
          <w:rFonts w:ascii="Calibri" w:hAnsi="Calibri"/>
          <w:sz w:val="24"/>
          <w:szCs w:val="24"/>
        </w:rPr>
        <w:t>executivas, com</w:t>
      </w:r>
      <w:r w:rsidRPr="003F3767">
        <w:rPr>
          <w:rFonts w:ascii="Calibri" w:hAnsi="Calibri"/>
          <w:sz w:val="24"/>
          <w:szCs w:val="24"/>
        </w:rPr>
        <w:t xml:space="preserve"> mais de </w:t>
      </w:r>
      <w:r w:rsidR="000B4379" w:rsidRPr="003F3767">
        <w:rPr>
          <w:rFonts w:ascii="Calibri" w:hAnsi="Calibri"/>
          <w:sz w:val="24"/>
          <w:szCs w:val="24"/>
        </w:rPr>
        <w:t>18</w:t>
      </w:r>
      <w:r w:rsidRPr="003F3767">
        <w:rPr>
          <w:rFonts w:ascii="Calibri" w:hAnsi="Calibri"/>
          <w:sz w:val="24"/>
          <w:szCs w:val="24"/>
        </w:rPr>
        <w:t xml:space="preserve"> anos de idade, </w:t>
      </w:r>
      <w:r w:rsidR="001B4A30" w:rsidRPr="003F3767">
        <w:rPr>
          <w:rFonts w:ascii="Calibri" w:hAnsi="Calibri"/>
          <w:sz w:val="24"/>
          <w:szCs w:val="24"/>
        </w:rPr>
        <w:t>c</w:t>
      </w:r>
      <w:r w:rsidR="004B56A8" w:rsidRPr="003F3767">
        <w:rPr>
          <w:rFonts w:ascii="Calibri" w:hAnsi="Calibri"/>
          <w:sz w:val="24"/>
          <w:szCs w:val="24"/>
        </w:rPr>
        <w:t>om empresa estabelecida, profissional libera</w:t>
      </w:r>
      <w:r w:rsidR="007C6D08" w:rsidRPr="003F3767">
        <w:rPr>
          <w:rFonts w:ascii="Calibri" w:hAnsi="Calibri"/>
          <w:sz w:val="24"/>
          <w:szCs w:val="24"/>
        </w:rPr>
        <w:t>is</w:t>
      </w:r>
      <w:r w:rsidR="004B56A8" w:rsidRPr="003F3767">
        <w:rPr>
          <w:rFonts w:ascii="Calibri" w:hAnsi="Calibri"/>
          <w:sz w:val="24"/>
          <w:szCs w:val="24"/>
        </w:rPr>
        <w:t xml:space="preserve"> ou autônoma</w:t>
      </w:r>
      <w:r w:rsidR="007C6D08" w:rsidRPr="003F3767">
        <w:rPr>
          <w:rFonts w:ascii="Calibri" w:hAnsi="Calibri"/>
          <w:sz w:val="24"/>
          <w:szCs w:val="24"/>
        </w:rPr>
        <w:t>s</w:t>
      </w:r>
      <w:r w:rsidR="004B56A8" w:rsidRPr="003F3767">
        <w:rPr>
          <w:rFonts w:ascii="Calibri" w:hAnsi="Calibri"/>
          <w:sz w:val="24"/>
          <w:szCs w:val="24"/>
        </w:rPr>
        <w:t xml:space="preserve">, </w:t>
      </w:r>
      <w:r w:rsidRPr="003F3767">
        <w:rPr>
          <w:rFonts w:ascii="Calibri" w:hAnsi="Calibri"/>
          <w:sz w:val="24"/>
          <w:szCs w:val="24"/>
        </w:rPr>
        <w:t>residentes</w:t>
      </w:r>
      <w:r w:rsidR="00BE14CA" w:rsidRPr="003F3767">
        <w:rPr>
          <w:rFonts w:ascii="Calibri" w:hAnsi="Calibri"/>
          <w:sz w:val="24"/>
          <w:szCs w:val="24"/>
        </w:rPr>
        <w:t xml:space="preserve"> no</w:t>
      </w:r>
      <w:r w:rsidRPr="003F3767">
        <w:rPr>
          <w:rFonts w:ascii="Calibri" w:hAnsi="Calibri"/>
          <w:sz w:val="24"/>
          <w:szCs w:val="24"/>
        </w:rPr>
        <w:t xml:space="preserve"> Paraná e estabelecidas profissionalmente há, no mínimo um ano, </w:t>
      </w:r>
      <w:r w:rsidR="007C6D08" w:rsidRPr="003F3767">
        <w:rPr>
          <w:rFonts w:ascii="Calibri" w:hAnsi="Calibri"/>
          <w:b/>
          <w:sz w:val="24"/>
          <w:szCs w:val="24"/>
        </w:rPr>
        <w:t>associadas há</w:t>
      </w:r>
      <w:r w:rsidR="00C76F8E" w:rsidRPr="003F3767">
        <w:rPr>
          <w:rFonts w:ascii="Calibri" w:hAnsi="Calibri"/>
          <w:b/>
          <w:sz w:val="24"/>
          <w:szCs w:val="24"/>
        </w:rPr>
        <w:t xml:space="preserve"> pelo menos seis meses </w:t>
      </w:r>
      <w:r w:rsidRPr="003F3767">
        <w:rPr>
          <w:rFonts w:ascii="Calibri" w:hAnsi="Calibri"/>
          <w:b/>
          <w:sz w:val="24"/>
          <w:szCs w:val="24"/>
        </w:rPr>
        <w:t>a uma entidade</w:t>
      </w:r>
      <w:r w:rsidRPr="003F3767">
        <w:rPr>
          <w:rFonts w:ascii="Calibri" w:hAnsi="Calibri"/>
          <w:sz w:val="24"/>
          <w:szCs w:val="24"/>
        </w:rPr>
        <w:t xml:space="preserve"> pertencente ao sistema da Federação das Associações Comerciais e Empresariais do Estado do Paraná – </w:t>
      </w:r>
      <w:r w:rsidR="007C6D08" w:rsidRPr="003F3767">
        <w:rPr>
          <w:rFonts w:ascii="Calibri" w:hAnsi="Calibri"/>
          <w:sz w:val="24"/>
          <w:szCs w:val="24"/>
        </w:rPr>
        <w:t>FACIAP até</w:t>
      </w:r>
      <w:r w:rsidR="008A4C95" w:rsidRPr="003F3767">
        <w:rPr>
          <w:rFonts w:ascii="Calibri" w:hAnsi="Calibri"/>
          <w:sz w:val="24"/>
          <w:szCs w:val="24"/>
        </w:rPr>
        <w:t xml:space="preserve"> o dia </w:t>
      </w:r>
      <w:r w:rsidR="007C6D08" w:rsidRPr="003F3767">
        <w:rPr>
          <w:rFonts w:ascii="Calibri" w:hAnsi="Calibri"/>
          <w:color w:val="000000" w:themeColor="text1"/>
          <w:sz w:val="24"/>
          <w:szCs w:val="24"/>
        </w:rPr>
        <w:t>15/10/2023.</w:t>
      </w:r>
    </w:p>
    <w:p w14:paraId="5E12C03E" w14:textId="77777777" w:rsidR="00147C70" w:rsidRPr="003F3767" w:rsidRDefault="00147C70" w:rsidP="00147C70">
      <w:pPr>
        <w:autoSpaceDE w:val="0"/>
        <w:autoSpaceDN w:val="0"/>
        <w:adjustRightInd w:val="0"/>
        <w:spacing w:after="0" w:line="240" w:lineRule="auto"/>
        <w:jc w:val="both"/>
        <w:rPr>
          <w:rFonts w:ascii="Calibri" w:hAnsi="Calibri"/>
          <w:sz w:val="24"/>
          <w:szCs w:val="24"/>
        </w:rPr>
      </w:pPr>
    </w:p>
    <w:p w14:paraId="4A5CC9C5" w14:textId="77777777" w:rsidR="003B56AB" w:rsidRPr="003F3767" w:rsidRDefault="003B56AB" w:rsidP="000E3E01">
      <w:pPr>
        <w:autoSpaceDE w:val="0"/>
        <w:autoSpaceDN w:val="0"/>
        <w:adjustRightInd w:val="0"/>
        <w:spacing w:after="0" w:line="240" w:lineRule="auto"/>
        <w:jc w:val="both"/>
        <w:rPr>
          <w:rFonts w:ascii="Calibri" w:hAnsi="Calibri" w:cs="Arial"/>
          <w:color w:val="000000"/>
          <w:sz w:val="24"/>
          <w:szCs w:val="24"/>
        </w:rPr>
      </w:pPr>
    </w:p>
    <w:p w14:paraId="64B560CF" w14:textId="4C51173D" w:rsidR="003B56AB" w:rsidRPr="003F3767" w:rsidRDefault="003B56AB" w:rsidP="003B56AB">
      <w:pPr>
        <w:pStyle w:val="PargrafodaLista"/>
        <w:numPr>
          <w:ilvl w:val="0"/>
          <w:numId w:val="6"/>
        </w:numPr>
        <w:autoSpaceDE w:val="0"/>
        <w:autoSpaceDN w:val="0"/>
        <w:adjustRightInd w:val="0"/>
        <w:spacing w:after="0" w:line="240" w:lineRule="auto"/>
        <w:jc w:val="both"/>
        <w:rPr>
          <w:rFonts w:ascii="Calibri" w:hAnsi="Calibri" w:cs="Arial"/>
          <w:b/>
          <w:color w:val="000000"/>
          <w:sz w:val="24"/>
          <w:szCs w:val="24"/>
        </w:rPr>
      </w:pPr>
      <w:r w:rsidRPr="003F3767">
        <w:rPr>
          <w:rFonts w:ascii="Calibri" w:hAnsi="Calibri" w:cs="Arial"/>
          <w:b/>
          <w:color w:val="000000"/>
          <w:sz w:val="24"/>
          <w:szCs w:val="24"/>
        </w:rPr>
        <w:t>PRAZOS</w:t>
      </w:r>
      <w:r w:rsidR="00392A31" w:rsidRPr="003F3767">
        <w:rPr>
          <w:rFonts w:ascii="Calibri" w:hAnsi="Calibri" w:cs="Arial"/>
          <w:b/>
          <w:color w:val="000000"/>
          <w:sz w:val="24"/>
          <w:szCs w:val="24"/>
        </w:rPr>
        <w:t>:</w:t>
      </w:r>
    </w:p>
    <w:p w14:paraId="1AD75F4B" w14:textId="77777777" w:rsidR="00A655D8" w:rsidRPr="003F3767" w:rsidRDefault="00A655D8" w:rsidP="00D54619">
      <w:pPr>
        <w:pStyle w:val="PargrafodaLista"/>
        <w:autoSpaceDE w:val="0"/>
        <w:autoSpaceDN w:val="0"/>
        <w:adjustRightInd w:val="0"/>
        <w:spacing w:after="0" w:line="240" w:lineRule="auto"/>
        <w:jc w:val="both"/>
        <w:rPr>
          <w:rFonts w:ascii="Calibri" w:hAnsi="Calibri" w:cs="Arial"/>
          <w:b/>
          <w:color w:val="000000"/>
          <w:sz w:val="24"/>
          <w:szCs w:val="24"/>
        </w:rPr>
      </w:pPr>
    </w:p>
    <w:p w14:paraId="17C54FC8" w14:textId="397A2A56" w:rsidR="001311CA" w:rsidRPr="004A651C" w:rsidRDefault="003B56AB" w:rsidP="004E15D6">
      <w:pPr>
        <w:pStyle w:val="PargrafodaLista"/>
        <w:numPr>
          <w:ilvl w:val="0"/>
          <w:numId w:val="18"/>
        </w:numPr>
        <w:autoSpaceDE w:val="0"/>
        <w:autoSpaceDN w:val="0"/>
        <w:adjustRightInd w:val="0"/>
        <w:spacing w:after="0" w:line="240" w:lineRule="auto"/>
        <w:jc w:val="both"/>
        <w:rPr>
          <w:rFonts w:ascii="Calibri" w:hAnsi="Calibri"/>
          <w:sz w:val="24"/>
          <w:szCs w:val="24"/>
        </w:rPr>
      </w:pPr>
      <w:r w:rsidRPr="004A651C">
        <w:rPr>
          <w:rFonts w:ascii="Calibri" w:hAnsi="Calibri"/>
          <w:sz w:val="24"/>
          <w:szCs w:val="24"/>
        </w:rPr>
        <w:t xml:space="preserve">As inscrições terão início às 0h do dia </w:t>
      </w:r>
      <w:r w:rsidR="007D0284" w:rsidRPr="004A651C">
        <w:rPr>
          <w:rFonts w:ascii="Calibri" w:hAnsi="Calibri"/>
          <w:color w:val="000000" w:themeColor="text1"/>
          <w:sz w:val="24"/>
          <w:szCs w:val="24"/>
        </w:rPr>
        <w:t>01/09/2023</w:t>
      </w:r>
      <w:r w:rsidR="006362B3" w:rsidRPr="004A651C">
        <w:rPr>
          <w:rFonts w:ascii="Calibri" w:hAnsi="Calibri"/>
          <w:color w:val="000000" w:themeColor="text1"/>
          <w:sz w:val="24"/>
          <w:szCs w:val="24"/>
        </w:rPr>
        <w:t xml:space="preserve"> </w:t>
      </w:r>
      <w:r w:rsidR="006362B3" w:rsidRPr="004A651C">
        <w:rPr>
          <w:rFonts w:ascii="Calibri" w:hAnsi="Calibri"/>
          <w:sz w:val="24"/>
          <w:szCs w:val="24"/>
        </w:rPr>
        <w:t xml:space="preserve">e serão encerradas às 23h59min do dia </w:t>
      </w:r>
      <w:r w:rsidR="007D0284" w:rsidRPr="004A651C">
        <w:rPr>
          <w:rFonts w:ascii="Calibri" w:hAnsi="Calibri"/>
          <w:sz w:val="24"/>
          <w:szCs w:val="24"/>
        </w:rPr>
        <w:t>15/10/202</w:t>
      </w:r>
      <w:r w:rsidR="007D0284" w:rsidRPr="004A651C">
        <w:rPr>
          <w:rFonts w:ascii="Calibri" w:hAnsi="Calibri"/>
          <w:color w:val="000000" w:themeColor="text1"/>
          <w:sz w:val="24"/>
          <w:szCs w:val="24"/>
        </w:rPr>
        <w:t>3</w:t>
      </w:r>
      <w:r w:rsidR="004A651C">
        <w:rPr>
          <w:rFonts w:ascii="Calibri" w:hAnsi="Calibri"/>
          <w:i/>
          <w:color w:val="000000" w:themeColor="text1"/>
          <w:sz w:val="24"/>
          <w:szCs w:val="24"/>
        </w:rPr>
        <w:t>.</w:t>
      </w:r>
    </w:p>
    <w:p w14:paraId="16A8BDE5" w14:textId="3A3018EA" w:rsidR="003B56AB" w:rsidRPr="004A651C" w:rsidRDefault="001311CA" w:rsidP="004E15D6">
      <w:pPr>
        <w:pStyle w:val="PargrafodaLista"/>
        <w:numPr>
          <w:ilvl w:val="0"/>
          <w:numId w:val="18"/>
        </w:numPr>
        <w:autoSpaceDE w:val="0"/>
        <w:autoSpaceDN w:val="0"/>
        <w:adjustRightInd w:val="0"/>
        <w:spacing w:after="0" w:line="240" w:lineRule="auto"/>
        <w:jc w:val="both"/>
        <w:rPr>
          <w:rFonts w:ascii="Calibri" w:hAnsi="Calibri"/>
          <w:sz w:val="24"/>
          <w:szCs w:val="24"/>
        </w:rPr>
      </w:pPr>
      <w:r w:rsidRPr="004A651C">
        <w:rPr>
          <w:rFonts w:ascii="Calibri" w:hAnsi="Calibri"/>
          <w:sz w:val="24"/>
          <w:szCs w:val="24"/>
        </w:rPr>
        <w:t xml:space="preserve">A </w:t>
      </w:r>
      <w:r w:rsidR="007D0284" w:rsidRPr="004A651C">
        <w:rPr>
          <w:rFonts w:ascii="Calibri" w:hAnsi="Calibri"/>
          <w:sz w:val="24"/>
          <w:szCs w:val="24"/>
        </w:rPr>
        <w:t xml:space="preserve">FACIAP </w:t>
      </w:r>
      <w:r w:rsidR="00CD15E5" w:rsidRPr="004A651C">
        <w:rPr>
          <w:rFonts w:ascii="Calibri" w:hAnsi="Calibri"/>
          <w:sz w:val="24"/>
          <w:szCs w:val="24"/>
        </w:rPr>
        <w:t>MULHER</w:t>
      </w:r>
      <w:r w:rsidRPr="004A651C">
        <w:rPr>
          <w:rFonts w:ascii="Calibri" w:hAnsi="Calibri"/>
          <w:sz w:val="24"/>
          <w:szCs w:val="24"/>
        </w:rPr>
        <w:t xml:space="preserve"> irá reunir e direcionar os relatos das inscritas para a </w:t>
      </w:r>
      <w:r w:rsidR="004A651C">
        <w:rPr>
          <w:rFonts w:ascii="Calibri" w:hAnsi="Calibri"/>
          <w:sz w:val="24"/>
          <w:szCs w:val="24"/>
        </w:rPr>
        <w:t>banca examinadora</w:t>
      </w:r>
      <w:r w:rsidRPr="004A651C">
        <w:rPr>
          <w:rFonts w:ascii="Calibri" w:hAnsi="Calibri"/>
          <w:sz w:val="24"/>
          <w:szCs w:val="24"/>
        </w:rPr>
        <w:t xml:space="preserve"> no prazo de </w:t>
      </w:r>
      <w:r w:rsidR="004A651C" w:rsidRPr="004A651C">
        <w:rPr>
          <w:rFonts w:ascii="Calibri" w:hAnsi="Calibri"/>
          <w:sz w:val="24"/>
          <w:szCs w:val="24"/>
        </w:rPr>
        <w:t>01/09 a 15/10/2023 via e-mail.</w:t>
      </w:r>
    </w:p>
    <w:p w14:paraId="5FDD15A0" w14:textId="6C0A22B9" w:rsidR="00143558" w:rsidRPr="004A651C" w:rsidRDefault="00143558" w:rsidP="004E15D6">
      <w:pPr>
        <w:pStyle w:val="PargrafodaLista"/>
        <w:numPr>
          <w:ilvl w:val="0"/>
          <w:numId w:val="18"/>
        </w:numPr>
        <w:autoSpaceDE w:val="0"/>
        <w:autoSpaceDN w:val="0"/>
        <w:adjustRightInd w:val="0"/>
        <w:spacing w:after="0" w:line="240" w:lineRule="auto"/>
        <w:jc w:val="both"/>
        <w:rPr>
          <w:rFonts w:ascii="Calibri" w:hAnsi="Calibri"/>
          <w:sz w:val="24"/>
          <w:szCs w:val="24"/>
        </w:rPr>
      </w:pPr>
      <w:r w:rsidRPr="004A651C">
        <w:rPr>
          <w:rFonts w:ascii="Calibri" w:hAnsi="Calibri"/>
          <w:sz w:val="24"/>
          <w:szCs w:val="24"/>
        </w:rPr>
        <w:t xml:space="preserve">O prazo para </w:t>
      </w:r>
      <w:r w:rsidR="007D0284" w:rsidRPr="004A651C">
        <w:rPr>
          <w:rFonts w:ascii="Calibri" w:hAnsi="Calibri"/>
          <w:sz w:val="24"/>
          <w:szCs w:val="24"/>
        </w:rPr>
        <w:t>Faciap Mulher apresentar</w:t>
      </w:r>
      <w:r w:rsidR="006362B3" w:rsidRPr="004A651C">
        <w:rPr>
          <w:rFonts w:ascii="Calibri" w:hAnsi="Calibri"/>
          <w:sz w:val="24"/>
          <w:szCs w:val="24"/>
        </w:rPr>
        <w:t xml:space="preserve"> as finalistas indicadas pela banca é até </w:t>
      </w:r>
      <w:r w:rsidR="007D0284" w:rsidRPr="004A651C">
        <w:rPr>
          <w:rFonts w:ascii="Calibri" w:hAnsi="Calibri"/>
          <w:sz w:val="24"/>
          <w:szCs w:val="24"/>
        </w:rPr>
        <w:t>o dia 05/11/2023</w:t>
      </w:r>
      <w:r w:rsidR="007D0284" w:rsidRPr="004A651C">
        <w:rPr>
          <w:rFonts w:ascii="Calibri" w:eastAsia="Times New Roman" w:hAnsi="Calibri" w:cs="Calibri"/>
          <w:color w:val="000000"/>
          <w:sz w:val="24"/>
          <w:szCs w:val="24"/>
          <w:lang w:eastAsia="pt-BR"/>
        </w:rPr>
        <w:t>.</w:t>
      </w:r>
    </w:p>
    <w:p w14:paraId="20B5AB06" w14:textId="77777777" w:rsidR="004A651C" w:rsidRDefault="004A651C" w:rsidP="004E15D6">
      <w:pPr>
        <w:pStyle w:val="PargrafodaLista"/>
        <w:numPr>
          <w:ilvl w:val="0"/>
          <w:numId w:val="18"/>
        </w:numPr>
        <w:autoSpaceDE w:val="0"/>
        <w:autoSpaceDN w:val="0"/>
        <w:adjustRightInd w:val="0"/>
        <w:spacing w:after="0" w:line="240" w:lineRule="auto"/>
        <w:jc w:val="both"/>
        <w:rPr>
          <w:rFonts w:ascii="Calibri" w:hAnsi="Calibri"/>
          <w:sz w:val="24"/>
          <w:szCs w:val="24"/>
        </w:rPr>
      </w:pPr>
      <w:r w:rsidRPr="004A651C">
        <w:rPr>
          <w:rFonts w:ascii="Calibri" w:hAnsi="Calibri"/>
          <w:sz w:val="24"/>
          <w:szCs w:val="24"/>
        </w:rPr>
        <w:t>A cerimônia de premiação está prevista para acontecer no dia 24/11/2023, na Convenção da Faciap em Foz do Iguaçu.</w:t>
      </w:r>
    </w:p>
    <w:p w14:paraId="271D3B08" w14:textId="77777777" w:rsidR="004E15D6" w:rsidRPr="004E15D6" w:rsidRDefault="004E15D6" w:rsidP="004E15D6">
      <w:pPr>
        <w:autoSpaceDE w:val="0"/>
        <w:autoSpaceDN w:val="0"/>
        <w:adjustRightInd w:val="0"/>
        <w:spacing w:after="0" w:line="240" w:lineRule="auto"/>
        <w:jc w:val="both"/>
        <w:rPr>
          <w:rFonts w:ascii="Calibri" w:hAnsi="Calibri"/>
          <w:sz w:val="24"/>
          <w:szCs w:val="24"/>
        </w:rPr>
      </w:pPr>
    </w:p>
    <w:p w14:paraId="245729AF" w14:textId="77777777" w:rsidR="008A31EE" w:rsidRPr="003F3767" w:rsidRDefault="008A31EE" w:rsidP="000E3E01">
      <w:pPr>
        <w:autoSpaceDE w:val="0"/>
        <w:autoSpaceDN w:val="0"/>
        <w:adjustRightInd w:val="0"/>
        <w:spacing w:after="0" w:line="240" w:lineRule="auto"/>
        <w:jc w:val="both"/>
        <w:rPr>
          <w:rFonts w:ascii="Calibri" w:hAnsi="Calibri"/>
          <w:sz w:val="24"/>
          <w:szCs w:val="24"/>
        </w:rPr>
      </w:pPr>
    </w:p>
    <w:p w14:paraId="1CA14381" w14:textId="77777777" w:rsidR="004669C0" w:rsidRPr="003F3767" w:rsidRDefault="004669C0" w:rsidP="004669C0">
      <w:pPr>
        <w:pStyle w:val="PargrafodaLista"/>
        <w:numPr>
          <w:ilvl w:val="0"/>
          <w:numId w:val="6"/>
        </w:numPr>
        <w:autoSpaceDE w:val="0"/>
        <w:autoSpaceDN w:val="0"/>
        <w:adjustRightInd w:val="0"/>
        <w:spacing w:after="0" w:line="240" w:lineRule="auto"/>
        <w:jc w:val="both"/>
        <w:rPr>
          <w:rFonts w:ascii="Calibri" w:hAnsi="Calibri" w:cs="Arial"/>
          <w:b/>
          <w:color w:val="000000"/>
          <w:sz w:val="24"/>
          <w:szCs w:val="24"/>
        </w:rPr>
      </w:pPr>
      <w:r w:rsidRPr="003F3767">
        <w:rPr>
          <w:rFonts w:ascii="Calibri" w:hAnsi="Calibri" w:cs="Arial"/>
          <w:b/>
          <w:sz w:val="24"/>
          <w:szCs w:val="24"/>
        </w:rPr>
        <w:t>RESPONSABILIDADES:</w:t>
      </w:r>
      <w:r w:rsidRPr="003F3767">
        <w:rPr>
          <w:rFonts w:ascii="Calibri" w:hAnsi="Calibri" w:cs="Arial"/>
          <w:b/>
          <w:color w:val="000000"/>
          <w:sz w:val="24"/>
          <w:szCs w:val="24"/>
        </w:rPr>
        <w:t xml:space="preserve"> </w:t>
      </w:r>
    </w:p>
    <w:p w14:paraId="01EE7080" w14:textId="2D068C6E" w:rsidR="00736E13" w:rsidRPr="003F3767" w:rsidRDefault="00794A45" w:rsidP="001300D6">
      <w:pPr>
        <w:jc w:val="both"/>
        <w:rPr>
          <w:rFonts w:ascii="Calibri" w:hAnsi="Calibri" w:cs="Arial"/>
          <w:color w:val="000000"/>
          <w:sz w:val="24"/>
          <w:szCs w:val="24"/>
        </w:rPr>
      </w:pPr>
      <w:r w:rsidRPr="003F3767">
        <w:rPr>
          <w:rFonts w:ascii="Calibri" w:hAnsi="Calibri"/>
          <w:sz w:val="24"/>
          <w:szCs w:val="24"/>
        </w:rPr>
        <w:lastRenderedPageBreak/>
        <w:t>A</w:t>
      </w:r>
      <w:r w:rsidR="00736E13" w:rsidRPr="003F3767">
        <w:rPr>
          <w:rFonts w:ascii="Calibri" w:hAnsi="Calibri"/>
          <w:sz w:val="24"/>
          <w:szCs w:val="24"/>
        </w:rPr>
        <w:t xml:space="preserve"> </w:t>
      </w:r>
      <w:proofErr w:type="spellStart"/>
      <w:r w:rsidR="009C014C" w:rsidRPr="003F3767">
        <w:rPr>
          <w:rFonts w:ascii="Calibri" w:hAnsi="Calibri"/>
          <w:sz w:val="24"/>
          <w:szCs w:val="24"/>
        </w:rPr>
        <w:t>Faciap</w:t>
      </w:r>
      <w:proofErr w:type="spellEnd"/>
      <w:r w:rsidR="009C014C" w:rsidRPr="003F3767">
        <w:rPr>
          <w:rFonts w:ascii="Calibri" w:hAnsi="Calibri"/>
          <w:sz w:val="24"/>
          <w:szCs w:val="24"/>
        </w:rPr>
        <w:t xml:space="preserve"> Mulher</w:t>
      </w:r>
      <w:r w:rsidR="006362B3" w:rsidRPr="003F3767">
        <w:rPr>
          <w:rFonts w:ascii="Calibri" w:hAnsi="Calibri"/>
          <w:sz w:val="24"/>
          <w:szCs w:val="24"/>
        </w:rPr>
        <w:t xml:space="preserve">, realiza a </w:t>
      </w:r>
      <w:r w:rsidR="008B7AC7" w:rsidRPr="003F3767">
        <w:rPr>
          <w:rFonts w:ascii="Calibri" w:hAnsi="Calibri"/>
          <w:sz w:val="24"/>
          <w:szCs w:val="24"/>
        </w:rPr>
        <w:t xml:space="preserve">II </w:t>
      </w:r>
      <w:r w:rsidR="004A651C">
        <w:rPr>
          <w:rFonts w:ascii="Calibri" w:hAnsi="Calibri"/>
          <w:sz w:val="24"/>
          <w:szCs w:val="24"/>
        </w:rPr>
        <w:t xml:space="preserve">edição do </w:t>
      </w:r>
      <w:r w:rsidR="008B7AC7" w:rsidRPr="003F3767">
        <w:rPr>
          <w:rFonts w:ascii="Calibri" w:hAnsi="Calibri"/>
          <w:sz w:val="24"/>
          <w:szCs w:val="24"/>
        </w:rPr>
        <w:t>Prêmio Faciap</w:t>
      </w:r>
      <w:r w:rsidR="00831220" w:rsidRPr="003F3767">
        <w:rPr>
          <w:rFonts w:ascii="Calibri" w:hAnsi="Calibri"/>
          <w:sz w:val="24"/>
          <w:szCs w:val="24"/>
        </w:rPr>
        <w:t xml:space="preserve"> </w:t>
      </w:r>
      <w:r w:rsidR="00736E13" w:rsidRPr="003F3767">
        <w:rPr>
          <w:rFonts w:ascii="Calibri" w:hAnsi="Calibri"/>
          <w:sz w:val="24"/>
          <w:szCs w:val="24"/>
        </w:rPr>
        <w:t xml:space="preserve">Mulher Empreendedora, </w:t>
      </w:r>
      <w:r w:rsidR="00BE18FE" w:rsidRPr="003F3767">
        <w:rPr>
          <w:rFonts w:ascii="Calibri" w:hAnsi="Calibri"/>
          <w:sz w:val="24"/>
          <w:szCs w:val="24"/>
        </w:rPr>
        <w:t>e define as seguintes responsabilidades:</w:t>
      </w:r>
    </w:p>
    <w:p w14:paraId="335E86F6" w14:textId="4AAD6434" w:rsidR="002E3EA7" w:rsidRPr="004E15D6" w:rsidRDefault="002E3EA7" w:rsidP="004E15D6">
      <w:pPr>
        <w:pStyle w:val="PargrafodaLista"/>
        <w:numPr>
          <w:ilvl w:val="0"/>
          <w:numId w:val="19"/>
        </w:numPr>
        <w:jc w:val="both"/>
        <w:rPr>
          <w:rFonts w:ascii="Calibri" w:hAnsi="Calibri" w:cstheme="minorHAnsi"/>
          <w:color w:val="000000"/>
          <w:sz w:val="24"/>
          <w:szCs w:val="24"/>
        </w:rPr>
      </w:pPr>
      <w:r w:rsidRPr="004E15D6">
        <w:rPr>
          <w:rFonts w:ascii="Calibri" w:hAnsi="Calibri" w:cstheme="minorHAnsi"/>
          <w:color w:val="000000"/>
          <w:sz w:val="24"/>
          <w:szCs w:val="24"/>
        </w:rPr>
        <w:t xml:space="preserve">Caberá a cada </w:t>
      </w:r>
      <w:r w:rsidR="00BE18FE" w:rsidRPr="004E15D6">
        <w:rPr>
          <w:rFonts w:ascii="Calibri" w:hAnsi="Calibri" w:cstheme="minorHAnsi"/>
          <w:color w:val="000000"/>
          <w:sz w:val="24"/>
          <w:szCs w:val="24"/>
        </w:rPr>
        <w:t>associação</w:t>
      </w:r>
      <w:r w:rsidR="00F31A17" w:rsidRPr="004E15D6">
        <w:rPr>
          <w:rFonts w:ascii="Calibri" w:hAnsi="Calibri" w:cstheme="minorHAnsi"/>
          <w:color w:val="000000"/>
          <w:sz w:val="24"/>
          <w:szCs w:val="24"/>
        </w:rPr>
        <w:t xml:space="preserve"> comercial</w:t>
      </w:r>
      <w:r w:rsidR="001300D6" w:rsidRPr="004E15D6">
        <w:rPr>
          <w:rFonts w:ascii="Calibri" w:hAnsi="Calibri" w:cstheme="minorHAnsi"/>
          <w:color w:val="000000"/>
          <w:sz w:val="24"/>
          <w:szCs w:val="24"/>
        </w:rPr>
        <w:t xml:space="preserve"> e seus respectivos núcleos</w:t>
      </w:r>
      <w:r w:rsidR="0041632D" w:rsidRPr="004E15D6">
        <w:rPr>
          <w:rFonts w:ascii="Calibri" w:hAnsi="Calibri" w:cstheme="minorHAnsi"/>
          <w:color w:val="000000"/>
          <w:sz w:val="24"/>
          <w:szCs w:val="24"/>
        </w:rPr>
        <w:t xml:space="preserve"> e/ou conselhos da mulher</w:t>
      </w:r>
      <w:r w:rsidRPr="004E15D6">
        <w:rPr>
          <w:rFonts w:ascii="Calibri" w:hAnsi="Calibri" w:cstheme="minorHAnsi"/>
          <w:color w:val="000000"/>
          <w:sz w:val="24"/>
          <w:szCs w:val="24"/>
        </w:rPr>
        <w:t xml:space="preserve"> replicar o material de divulgação fornecido </w:t>
      </w:r>
      <w:r w:rsidR="006362B3" w:rsidRPr="004E15D6">
        <w:rPr>
          <w:rFonts w:ascii="Calibri" w:hAnsi="Calibri" w:cstheme="minorHAnsi"/>
          <w:color w:val="000000"/>
          <w:sz w:val="24"/>
          <w:szCs w:val="24"/>
        </w:rPr>
        <w:t xml:space="preserve">pela </w:t>
      </w:r>
      <w:r w:rsidR="00831220" w:rsidRPr="004E15D6">
        <w:rPr>
          <w:rFonts w:ascii="Calibri" w:hAnsi="Calibri"/>
          <w:iCs/>
          <w:sz w:val="24"/>
          <w:szCs w:val="24"/>
        </w:rPr>
        <w:t xml:space="preserve">FACIAP </w:t>
      </w:r>
      <w:r w:rsidRPr="004E15D6">
        <w:rPr>
          <w:rFonts w:ascii="Calibri" w:hAnsi="Calibri" w:cstheme="minorHAnsi"/>
          <w:iCs/>
          <w:sz w:val="24"/>
          <w:szCs w:val="24"/>
        </w:rPr>
        <w:t>MULHER</w:t>
      </w:r>
      <w:r w:rsidRPr="004E15D6">
        <w:rPr>
          <w:rFonts w:ascii="Calibri" w:hAnsi="Calibri" w:cstheme="minorHAnsi"/>
          <w:color w:val="000000"/>
          <w:sz w:val="24"/>
          <w:szCs w:val="24"/>
        </w:rPr>
        <w:t xml:space="preserve"> para s</w:t>
      </w:r>
      <w:r w:rsidR="001300D6" w:rsidRPr="004E15D6">
        <w:rPr>
          <w:rFonts w:ascii="Calibri" w:hAnsi="Calibri" w:cstheme="minorHAnsi"/>
          <w:color w:val="000000"/>
          <w:sz w:val="24"/>
          <w:szCs w:val="24"/>
        </w:rPr>
        <w:t>u</w:t>
      </w:r>
      <w:r w:rsidR="000925A9" w:rsidRPr="004E15D6">
        <w:rPr>
          <w:rFonts w:ascii="Calibri" w:hAnsi="Calibri" w:cstheme="minorHAnsi"/>
          <w:color w:val="000000"/>
          <w:sz w:val="24"/>
          <w:szCs w:val="24"/>
        </w:rPr>
        <w:t>a</w:t>
      </w:r>
      <w:r w:rsidR="001300D6" w:rsidRPr="004E15D6">
        <w:rPr>
          <w:rFonts w:ascii="Calibri" w:hAnsi="Calibri" w:cstheme="minorHAnsi"/>
          <w:color w:val="000000"/>
          <w:sz w:val="24"/>
          <w:szCs w:val="24"/>
        </w:rPr>
        <w:t>s associad</w:t>
      </w:r>
      <w:r w:rsidR="000925A9" w:rsidRPr="004E15D6">
        <w:rPr>
          <w:rFonts w:ascii="Calibri" w:hAnsi="Calibri" w:cstheme="minorHAnsi"/>
          <w:color w:val="000000"/>
          <w:sz w:val="24"/>
          <w:szCs w:val="24"/>
        </w:rPr>
        <w:t>a</w:t>
      </w:r>
      <w:r w:rsidR="001300D6" w:rsidRPr="004E15D6">
        <w:rPr>
          <w:rFonts w:ascii="Calibri" w:hAnsi="Calibri" w:cstheme="minorHAnsi"/>
          <w:color w:val="000000"/>
          <w:sz w:val="24"/>
          <w:szCs w:val="24"/>
        </w:rPr>
        <w:t>s e nuclead</w:t>
      </w:r>
      <w:r w:rsidR="000925A9" w:rsidRPr="004E15D6">
        <w:rPr>
          <w:rFonts w:ascii="Calibri" w:hAnsi="Calibri" w:cstheme="minorHAnsi"/>
          <w:color w:val="000000"/>
          <w:sz w:val="24"/>
          <w:szCs w:val="24"/>
        </w:rPr>
        <w:t>a</w:t>
      </w:r>
      <w:r w:rsidR="001300D6" w:rsidRPr="004E15D6">
        <w:rPr>
          <w:rFonts w:ascii="Calibri" w:hAnsi="Calibri" w:cstheme="minorHAnsi"/>
          <w:color w:val="000000"/>
          <w:sz w:val="24"/>
          <w:szCs w:val="24"/>
        </w:rPr>
        <w:t>s.</w:t>
      </w:r>
      <w:r w:rsidRPr="004E15D6">
        <w:rPr>
          <w:rFonts w:ascii="Calibri" w:hAnsi="Calibri" w:cstheme="minorHAnsi"/>
          <w:color w:val="000000"/>
          <w:sz w:val="24"/>
          <w:szCs w:val="24"/>
        </w:rPr>
        <w:t xml:space="preserve"> </w:t>
      </w:r>
    </w:p>
    <w:p w14:paraId="60BFCFF9" w14:textId="5BF65C37" w:rsidR="001521EF" w:rsidRPr="004E15D6" w:rsidRDefault="002E3EA7" w:rsidP="00931F3B">
      <w:pPr>
        <w:pStyle w:val="PargrafodaLista"/>
        <w:numPr>
          <w:ilvl w:val="0"/>
          <w:numId w:val="19"/>
        </w:numPr>
        <w:autoSpaceDE w:val="0"/>
        <w:autoSpaceDN w:val="0"/>
        <w:adjustRightInd w:val="0"/>
        <w:spacing w:after="0" w:line="240" w:lineRule="auto"/>
        <w:jc w:val="both"/>
        <w:rPr>
          <w:rFonts w:ascii="Calibri" w:hAnsi="Calibri" w:cstheme="minorHAnsi"/>
          <w:color w:val="000000"/>
          <w:sz w:val="24"/>
          <w:szCs w:val="24"/>
        </w:rPr>
      </w:pPr>
      <w:r w:rsidRPr="004E15D6">
        <w:rPr>
          <w:rFonts w:ascii="Calibri" w:hAnsi="Calibri" w:cstheme="minorHAnsi"/>
          <w:color w:val="000000"/>
          <w:sz w:val="24"/>
          <w:szCs w:val="24"/>
        </w:rPr>
        <w:t>Também será responsabilidade d</w:t>
      </w:r>
      <w:r w:rsidR="001300D6" w:rsidRPr="004E15D6">
        <w:rPr>
          <w:rFonts w:ascii="Calibri" w:hAnsi="Calibri" w:cstheme="minorHAnsi"/>
          <w:color w:val="000000"/>
          <w:sz w:val="24"/>
          <w:szCs w:val="24"/>
        </w:rPr>
        <w:t>e cada Associação</w:t>
      </w:r>
      <w:r w:rsidR="00603923" w:rsidRPr="004E15D6">
        <w:rPr>
          <w:rFonts w:ascii="Calibri" w:hAnsi="Calibri" w:cstheme="minorHAnsi"/>
          <w:color w:val="000000"/>
          <w:sz w:val="24"/>
          <w:szCs w:val="24"/>
        </w:rPr>
        <w:t xml:space="preserve"> Comercial </w:t>
      </w:r>
      <w:r w:rsidR="00904E21" w:rsidRPr="004E15D6">
        <w:rPr>
          <w:rFonts w:ascii="Calibri" w:hAnsi="Calibri" w:cstheme="minorHAnsi"/>
          <w:color w:val="000000"/>
          <w:sz w:val="24"/>
          <w:szCs w:val="24"/>
        </w:rPr>
        <w:t>custear as despesas de deslocamento e hospedagem d</w:t>
      </w:r>
      <w:r w:rsidR="00931F3B" w:rsidRPr="004E15D6">
        <w:rPr>
          <w:rFonts w:ascii="Calibri" w:hAnsi="Calibri" w:cstheme="minorHAnsi"/>
          <w:color w:val="000000"/>
          <w:sz w:val="24"/>
          <w:szCs w:val="24"/>
        </w:rPr>
        <w:t>a candidata que irá representá-la na fase final do prêmio,</w:t>
      </w:r>
      <w:r w:rsidR="00904E21" w:rsidRPr="004E15D6">
        <w:rPr>
          <w:rFonts w:ascii="Calibri" w:hAnsi="Calibri" w:cstheme="minorHAnsi"/>
          <w:color w:val="000000"/>
          <w:sz w:val="24"/>
          <w:szCs w:val="24"/>
        </w:rPr>
        <w:t xml:space="preserve"> </w:t>
      </w:r>
      <w:r w:rsidR="00931F3B" w:rsidRPr="004E15D6">
        <w:rPr>
          <w:rFonts w:ascii="Calibri" w:hAnsi="Calibri" w:cstheme="minorHAnsi"/>
          <w:color w:val="000000"/>
          <w:sz w:val="24"/>
          <w:szCs w:val="24"/>
        </w:rPr>
        <w:t xml:space="preserve">que acontece em </w:t>
      </w:r>
      <w:r w:rsidR="00831220" w:rsidRPr="004E15D6">
        <w:rPr>
          <w:rFonts w:ascii="Calibri" w:hAnsi="Calibri" w:cstheme="minorHAnsi"/>
          <w:color w:val="000000"/>
          <w:sz w:val="24"/>
          <w:szCs w:val="24"/>
        </w:rPr>
        <w:t xml:space="preserve">24/11/23 </w:t>
      </w:r>
      <w:r w:rsidR="00603923" w:rsidRPr="004E15D6">
        <w:rPr>
          <w:rFonts w:ascii="Calibri" w:hAnsi="Calibri" w:cstheme="minorHAnsi"/>
          <w:color w:val="000000"/>
          <w:sz w:val="24"/>
          <w:szCs w:val="24"/>
        </w:rPr>
        <w:t>em</w:t>
      </w:r>
      <w:r w:rsidR="00831220" w:rsidRPr="004E15D6">
        <w:rPr>
          <w:rFonts w:ascii="Calibri" w:hAnsi="Calibri" w:cstheme="minorHAnsi"/>
          <w:color w:val="000000"/>
          <w:sz w:val="24"/>
          <w:szCs w:val="24"/>
        </w:rPr>
        <w:t xml:space="preserve"> Foz do </w:t>
      </w:r>
      <w:r w:rsidR="00D54619" w:rsidRPr="004E15D6">
        <w:rPr>
          <w:rFonts w:ascii="Calibri" w:hAnsi="Calibri" w:cstheme="minorHAnsi"/>
          <w:color w:val="000000"/>
          <w:sz w:val="24"/>
          <w:szCs w:val="24"/>
        </w:rPr>
        <w:t>Iguaçu</w:t>
      </w:r>
      <w:r w:rsidR="00831220" w:rsidRPr="004E15D6">
        <w:rPr>
          <w:rFonts w:ascii="Calibri" w:hAnsi="Calibri" w:cstheme="minorHAnsi"/>
          <w:color w:val="000000"/>
          <w:sz w:val="24"/>
          <w:szCs w:val="24"/>
        </w:rPr>
        <w:t>.</w:t>
      </w:r>
    </w:p>
    <w:p w14:paraId="5B84593C" w14:textId="6CE41DE0" w:rsidR="00B15F58" w:rsidRPr="004E15D6" w:rsidRDefault="008B5CB3" w:rsidP="0041632D">
      <w:pPr>
        <w:pStyle w:val="PargrafodaLista"/>
        <w:numPr>
          <w:ilvl w:val="0"/>
          <w:numId w:val="19"/>
        </w:numPr>
        <w:jc w:val="both"/>
        <w:rPr>
          <w:rFonts w:ascii="Calibri" w:hAnsi="Calibri" w:cstheme="minorHAnsi"/>
          <w:color w:val="000000"/>
          <w:sz w:val="24"/>
          <w:szCs w:val="24"/>
        </w:rPr>
      </w:pPr>
      <w:r w:rsidRPr="004E15D6">
        <w:rPr>
          <w:rFonts w:ascii="Calibri" w:hAnsi="Calibri" w:cstheme="minorHAnsi"/>
          <w:color w:val="000000"/>
          <w:sz w:val="24"/>
          <w:szCs w:val="24"/>
        </w:rPr>
        <w:t>Cada coordenadoria proporcionará para a sua finalista</w:t>
      </w:r>
      <w:r w:rsidR="00B15F58" w:rsidRPr="004E15D6">
        <w:rPr>
          <w:rFonts w:ascii="Calibri" w:hAnsi="Calibri" w:cstheme="minorHAnsi"/>
          <w:color w:val="000000"/>
          <w:sz w:val="24"/>
          <w:szCs w:val="24"/>
        </w:rPr>
        <w:t xml:space="preserve"> </w:t>
      </w:r>
      <w:r w:rsidR="00213A94" w:rsidRPr="004E15D6">
        <w:rPr>
          <w:rFonts w:ascii="Calibri" w:hAnsi="Calibri" w:cstheme="minorHAnsi"/>
          <w:color w:val="000000"/>
          <w:sz w:val="24"/>
          <w:szCs w:val="24"/>
        </w:rPr>
        <w:t xml:space="preserve">a </w:t>
      </w:r>
      <w:r w:rsidR="00B15F58" w:rsidRPr="004E15D6">
        <w:rPr>
          <w:rFonts w:ascii="Calibri" w:hAnsi="Calibri" w:cstheme="minorHAnsi"/>
          <w:color w:val="000000"/>
          <w:sz w:val="24"/>
          <w:szCs w:val="24"/>
        </w:rPr>
        <w:t>grava</w:t>
      </w:r>
      <w:r w:rsidR="00213A94" w:rsidRPr="004E15D6">
        <w:rPr>
          <w:rFonts w:ascii="Calibri" w:hAnsi="Calibri" w:cstheme="minorHAnsi"/>
          <w:color w:val="000000"/>
          <w:sz w:val="24"/>
          <w:szCs w:val="24"/>
        </w:rPr>
        <w:t>ção de</w:t>
      </w:r>
      <w:r w:rsidR="00B15F58" w:rsidRPr="004E15D6">
        <w:rPr>
          <w:rFonts w:ascii="Calibri" w:hAnsi="Calibri" w:cstheme="minorHAnsi"/>
          <w:color w:val="000000"/>
          <w:sz w:val="24"/>
          <w:szCs w:val="24"/>
        </w:rPr>
        <w:t xml:space="preserve"> um vídeo c</w:t>
      </w:r>
      <w:r w:rsidRPr="004E15D6">
        <w:rPr>
          <w:rFonts w:ascii="Calibri" w:hAnsi="Calibri" w:cstheme="minorHAnsi"/>
          <w:color w:val="000000"/>
          <w:sz w:val="24"/>
          <w:szCs w:val="24"/>
        </w:rPr>
        <w:t xml:space="preserve">ontando a trajetória da empresa, </w:t>
      </w:r>
      <w:r w:rsidRPr="004E15D6">
        <w:rPr>
          <w:rFonts w:ascii="Calibri" w:hAnsi="Calibri"/>
          <w:color w:val="000000" w:themeColor="text1"/>
          <w:sz w:val="24"/>
          <w:szCs w:val="24"/>
        </w:rPr>
        <w:t>que deverá obter no máximo 3 minutos e gravados de forma horizontal</w:t>
      </w:r>
      <w:r w:rsidR="001521EF" w:rsidRPr="004E15D6">
        <w:rPr>
          <w:rFonts w:ascii="Calibri" w:hAnsi="Calibri" w:cstheme="minorHAnsi"/>
          <w:color w:val="000000"/>
          <w:sz w:val="24"/>
          <w:szCs w:val="24"/>
        </w:rPr>
        <w:t>, s</w:t>
      </w:r>
      <w:r w:rsidR="00B15F58" w:rsidRPr="004E15D6">
        <w:rPr>
          <w:rFonts w:ascii="Calibri" w:hAnsi="Calibri" w:cstheme="minorHAnsi"/>
          <w:color w:val="000000"/>
          <w:sz w:val="24"/>
          <w:szCs w:val="24"/>
        </w:rPr>
        <w:t>ob pena de desclassificação se não cumprir o prazo</w:t>
      </w:r>
      <w:r w:rsidRPr="004E15D6">
        <w:rPr>
          <w:rFonts w:ascii="Calibri" w:hAnsi="Calibri" w:cstheme="minorHAnsi"/>
          <w:color w:val="000000"/>
          <w:sz w:val="24"/>
          <w:szCs w:val="24"/>
        </w:rPr>
        <w:t xml:space="preserve"> estipulado no cronograma</w:t>
      </w:r>
      <w:r w:rsidR="00B15F58" w:rsidRPr="004E15D6">
        <w:rPr>
          <w:rFonts w:ascii="Calibri" w:hAnsi="Calibri" w:cstheme="minorHAnsi"/>
          <w:color w:val="000000"/>
          <w:sz w:val="24"/>
          <w:szCs w:val="24"/>
        </w:rPr>
        <w:t>. O objetivo deste vídeo é para a banca avaliadora ter mais informações sobre a empresária e sua empresa.  Somente a candidata deverá dar o depoimento</w:t>
      </w:r>
      <w:r w:rsidR="001521EF" w:rsidRPr="004E15D6">
        <w:rPr>
          <w:rFonts w:ascii="Calibri" w:hAnsi="Calibri" w:cstheme="minorHAnsi"/>
          <w:color w:val="000000"/>
          <w:sz w:val="24"/>
          <w:szCs w:val="24"/>
        </w:rPr>
        <w:t xml:space="preserve"> neste vídeo, sem envolver familiares e/ou colaboradores.</w:t>
      </w:r>
    </w:p>
    <w:p w14:paraId="30126B25" w14:textId="77777777" w:rsidR="000E3E01" w:rsidRPr="003F3767" w:rsidRDefault="000E3E01" w:rsidP="000E3E01">
      <w:pPr>
        <w:jc w:val="center"/>
        <w:rPr>
          <w:rFonts w:ascii="Calibri" w:hAnsi="Calibri" w:cstheme="minorHAnsi"/>
          <w:color w:val="000000"/>
          <w:sz w:val="24"/>
          <w:szCs w:val="24"/>
        </w:rPr>
      </w:pPr>
    </w:p>
    <w:p w14:paraId="4DA5409C" w14:textId="77777777" w:rsidR="00736E13" w:rsidRDefault="008924F7" w:rsidP="00736E13">
      <w:pPr>
        <w:pStyle w:val="PargrafodaLista"/>
        <w:numPr>
          <w:ilvl w:val="0"/>
          <w:numId w:val="6"/>
        </w:numPr>
        <w:autoSpaceDE w:val="0"/>
        <w:autoSpaceDN w:val="0"/>
        <w:adjustRightInd w:val="0"/>
        <w:spacing w:after="0" w:line="240" w:lineRule="auto"/>
        <w:jc w:val="both"/>
        <w:rPr>
          <w:rFonts w:ascii="Calibri" w:hAnsi="Calibri" w:cs="Arial"/>
          <w:b/>
          <w:sz w:val="24"/>
          <w:szCs w:val="24"/>
        </w:rPr>
      </w:pPr>
      <w:r w:rsidRPr="003F3767">
        <w:rPr>
          <w:rFonts w:ascii="Calibri" w:hAnsi="Calibri" w:cs="Arial"/>
          <w:b/>
          <w:sz w:val="24"/>
          <w:szCs w:val="24"/>
        </w:rPr>
        <w:t xml:space="preserve">INSCRIÇÕES: </w:t>
      </w:r>
    </w:p>
    <w:p w14:paraId="09A16FB4" w14:textId="77777777" w:rsidR="008B5CB3" w:rsidRPr="004E15D6" w:rsidRDefault="008B5CB3" w:rsidP="008B5CB3">
      <w:pPr>
        <w:pStyle w:val="PargrafodaLista"/>
        <w:autoSpaceDE w:val="0"/>
        <w:autoSpaceDN w:val="0"/>
        <w:adjustRightInd w:val="0"/>
        <w:spacing w:after="0" w:line="240" w:lineRule="auto"/>
        <w:jc w:val="both"/>
        <w:rPr>
          <w:rFonts w:ascii="Calibri" w:hAnsi="Calibri" w:cs="Arial"/>
          <w:b/>
          <w:color w:val="000000" w:themeColor="text1"/>
          <w:sz w:val="24"/>
          <w:szCs w:val="24"/>
        </w:rPr>
      </w:pPr>
    </w:p>
    <w:p w14:paraId="52E62B73" w14:textId="61685E48" w:rsidR="00BD3950" w:rsidRPr="004E15D6" w:rsidRDefault="00CC0CE7" w:rsidP="00A460D5">
      <w:pPr>
        <w:pStyle w:val="PargrafodaLista"/>
        <w:numPr>
          <w:ilvl w:val="0"/>
          <w:numId w:val="20"/>
        </w:numPr>
        <w:autoSpaceDE w:val="0"/>
        <w:autoSpaceDN w:val="0"/>
        <w:adjustRightInd w:val="0"/>
        <w:spacing w:after="0" w:line="240" w:lineRule="auto"/>
        <w:jc w:val="both"/>
        <w:rPr>
          <w:rFonts w:ascii="Calibri" w:hAnsi="Calibri" w:cstheme="minorHAnsi"/>
          <w:color w:val="000000" w:themeColor="text1"/>
          <w:sz w:val="24"/>
          <w:szCs w:val="24"/>
        </w:rPr>
      </w:pPr>
      <w:r w:rsidRPr="004E15D6">
        <w:rPr>
          <w:rFonts w:ascii="Calibri" w:hAnsi="Calibri" w:cstheme="minorHAnsi"/>
          <w:color w:val="000000" w:themeColor="text1"/>
          <w:sz w:val="24"/>
          <w:szCs w:val="24"/>
        </w:rPr>
        <w:t>As inscrições são gratuitas, e ficarão abertas e</w:t>
      </w:r>
      <w:r w:rsidR="006362B3" w:rsidRPr="004E15D6">
        <w:rPr>
          <w:rFonts w:ascii="Calibri" w:hAnsi="Calibri" w:cstheme="minorHAnsi"/>
          <w:color w:val="000000" w:themeColor="text1"/>
          <w:sz w:val="24"/>
          <w:szCs w:val="24"/>
        </w:rPr>
        <w:t>ntre os dias</w:t>
      </w:r>
      <w:r w:rsidR="00831220" w:rsidRPr="004E15D6">
        <w:rPr>
          <w:rFonts w:ascii="Calibri" w:hAnsi="Calibri" w:cstheme="minorHAnsi"/>
          <w:color w:val="000000" w:themeColor="text1"/>
          <w:sz w:val="24"/>
          <w:szCs w:val="24"/>
        </w:rPr>
        <w:t xml:space="preserve"> 01/0</w:t>
      </w:r>
      <w:r w:rsidR="00D60EB8" w:rsidRPr="004E15D6">
        <w:rPr>
          <w:rFonts w:ascii="Calibri" w:hAnsi="Calibri" w:cstheme="minorHAnsi"/>
          <w:color w:val="000000" w:themeColor="text1"/>
          <w:sz w:val="24"/>
          <w:szCs w:val="24"/>
        </w:rPr>
        <w:t>9</w:t>
      </w:r>
      <w:r w:rsidR="00831220" w:rsidRPr="004E15D6">
        <w:rPr>
          <w:rFonts w:ascii="Calibri" w:hAnsi="Calibri" w:cstheme="minorHAnsi"/>
          <w:color w:val="000000" w:themeColor="text1"/>
          <w:sz w:val="24"/>
          <w:szCs w:val="24"/>
        </w:rPr>
        <w:t xml:space="preserve"> </w:t>
      </w:r>
      <w:r w:rsidR="00D60EB8" w:rsidRPr="004E15D6">
        <w:rPr>
          <w:rFonts w:ascii="Calibri" w:hAnsi="Calibri" w:cstheme="minorHAnsi"/>
          <w:color w:val="000000" w:themeColor="text1"/>
          <w:sz w:val="24"/>
          <w:szCs w:val="24"/>
        </w:rPr>
        <w:t>a</w:t>
      </w:r>
      <w:r w:rsidR="00831220" w:rsidRPr="004E15D6">
        <w:rPr>
          <w:rFonts w:ascii="Calibri" w:hAnsi="Calibri" w:cstheme="minorHAnsi"/>
          <w:color w:val="000000" w:themeColor="text1"/>
          <w:sz w:val="24"/>
          <w:szCs w:val="24"/>
        </w:rPr>
        <w:t xml:space="preserve"> </w:t>
      </w:r>
      <w:r w:rsidR="00D60EB8" w:rsidRPr="004E15D6">
        <w:rPr>
          <w:rFonts w:ascii="Calibri" w:hAnsi="Calibri" w:cstheme="minorHAnsi"/>
          <w:color w:val="000000" w:themeColor="text1"/>
          <w:sz w:val="24"/>
          <w:szCs w:val="24"/>
        </w:rPr>
        <w:t>1</w:t>
      </w:r>
      <w:r w:rsidR="00831220" w:rsidRPr="004E15D6">
        <w:rPr>
          <w:rFonts w:ascii="Calibri" w:hAnsi="Calibri" w:cstheme="minorHAnsi"/>
          <w:color w:val="000000" w:themeColor="text1"/>
          <w:sz w:val="24"/>
          <w:szCs w:val="24"/>
        </w:rPr>
        <w:t>5/10</w:t>
      </w:r>
      <w:r w:rsidR="00D60EB8" w:rsidRPr="004E15D6">
        <w:rPr>
          <w:rFonts w:ascii="Calibri" w:hAnsi="Calibri" w:cstheme="minorHAnsi"/>
          <w:color w:val="000000" w:themeColor="text1"/>
          <w:sz w:val="24"/>
          <w:szCs w:val="24"/>
        </w:rPr>
        <w:t xml:space="preserve">/23. </w:t>
      </w:r>
      <w:r w:rsidR="000757C5" w:rsidRPr="004E15D6">
        <w:rPr>
          <w:rFonts w:ascii="Calibri" w:hAnsi="Calibri" w:cstheme="minorHAnsi"/>
          <w:color w:val="000000" w:themeColor="text1"/>
          <w:sz w:val="24"/>
          <w:szCs w:val="24"/>
        </w:rPr>
        <w:t xml:space="preserve">O preenchimento </w:t>
      </w:r>
      <w:r w:rsidR="008B5CB3" w:rsidRPr="004E15D6">
        <w:rPr>
          <w:rFonts w:ascii="Calibri" w:hAnsi="Calibri" w:cstheme="minorHAnsi"/>
          <w:color w:val="000000" w:themeColor="text1"/>
          <w:sz w:val="24"/>
          <w:szCs w:val="24"/>
        </w:rPr>
        <w:t xml:space="preserve">do formulário </w:t>
      </w:r>
      <w:r w:rsidR="000757C5" w:rsidRPr="004E15D6">
        <w:rPr>
          <w:rFonts w:ascii="Calibri" w:hAnsi="Calibri" w:cstheme="minorHAnsi"/>
          <w:color w:val="000000" w:themeColor="text1"/>
          <w:sz w:val="24"/>
          <w:szCs w:val="24"/>
        </w:rPr>
        <w:t xml:space="preserve">de inscrição e envio do relato deverão ser feitos </w:t>
      </w:r>
      <w:r w:rsidR="00712E9C" w:rsidRPr="004E15D6">
        <w:rPr>
          <w:rFonts w:ascii="Calibri" w:hAnsi="Calibri" w:cstheme="minorHAnsi"/>
          <w:color w:val="000000" w:themeColor="text1"/>
          <w:sz w:val="24"/>
          <w:szCs w:val="24"/>
        </w:rPr>
        <w:t xml:space="preserve">exclusivamente pela internet, </w:t>
      </w:r>
      <w:r w:rsidR="008B5CB3" w:rsidRPr="004E15D6">
        <w:rPr>
          <w:rFonts w:ascii="Calibri" w:hAnsi="Calibri" w:cstheme="minorHAnsi"/>
          <w:color w:val="000000" w:themeColor="text1"/>
          <w:sz w:val="24"/>
          <w:szCs w:val="24"/>
        </w:rPr>
        <w:t xml:space="preserve">no link a ser enviado do google </w:t>
      </w:r>
      <w:proofErr w:type="spellStart"/>
      <w:r w:rsidR="008B5CB3" w:rsidRPr="004E15D6">
        <w:rPr>
          <w:rFonts w:ascii="Calibri" w:hAnsi="Calibri" w:cstheme="minorHAnsi"/>
          <w:color w:val="000000" w:themeColor="text1"/>
          <w:sz w:val="24"/>
          <w:szCs w:val="24"/>
        </w:rPr>
        <w:t>forms</w:t>
      </w:r>
      <w:proofErr w:type="spellEnd"/>
      <w:r w:rsidR="008B5CB3" w:rsidRPr="004E15D6">
        <w:rPr>
          <w:rFonts w:ascii="Calibri" w:hAnsi="Calibri" w:cstheme="minorHAnsi"/>
          <w:color w:val="000000" w:themeColor="text1"/>
          <w:sz w:val="24"/>
          <w:szCs w:val="24"/>
        </w:rPr>
        <w:t xml:space="preserve"> e o vídeo para o </w:t>
      </w:r>
      <w:proofErr w:type="spellStart"/>
      <w:r w:rsidR="008B5CB3" w:rsidRPr="004E15D6">
        <w:rPr>
          <w:rFonts w:ascii="Calibri" w:hAnsi="Calibri" w:cstheme="minorHAnsi"/>
          <w:color w:val="000000" w:themeColor="text1"/>
          <w:sz w:val="24"/>
          <w:szCs w:val="24"/>
        </w:rPr>
        <w:t>email</w:t>
      </w:r>
      <w:proofErr w:type="spellEnd"/>
      <w:r w:rsidR="008B5CB3" w:rsidRPr="004E15D6">
        <w:rPr>
          <w:rFonts w:ascii="Calibri" w:hAnsi="Calibri" w:cstheme="minorHAnsi"/>
          <w:color w:val="000000" w:themeColor="text1"/>
          <w:sz w:val="24"/>
          <w:szCs w:val="24"/>
        </w:rPr>
        <w:t xml:space="preserve">: </w:t>
      </w:r>
      <w:hyperlink r:id="rId9" w:history="1">
        <w:r w:rsidR="008B5CB3" w:rsidRPr="004E15D6">
          <w:rPr>
            <w:rStyle w:val="Hyperlink"/>
            <w:rFonts w:ascii="Calibri" w:hAnsi="Calibri" w:cstheme="minorHAnsi"/>
            <w:color w:val="000000" w:themeColor="text1"/>
            <w:sz w:val="24"/>
            <w:szCs w:val="24"/>
            <w:u w:val="none"/>
          </w:rPr>
          <w:t>faciapmulher@faciap.org.br</w:t>
        </w:r>
      </w:hyperlink>
      <w:r w:rsidR="008B5CB3" w:rsidRPr="004E15D6">
        <w:rPr>
          <w:rFonts w:ascii="Calibri" w:hAnsi="Calibri" w:cstheme="minorHAnsi"/>
          <w:color w:val="000000" w:themeColor="text1"/>
          <w:sz w:val="24"/>
          <w:szCs w:val="24"/>
        </w:rPr>
        <w:t xml:space="preserve"> (Sugere-se a coordenadora local da pasta da mulher, realize a inscrição de sua finalista regional).</w:t>
      </w:r>
    </w:p>
    <w:p w14:paraId="11DE9C50" w14:textId="1CF84903" w:rsidR="001210DD" w:rsidRPr="004E15D6" w:rsidRDefault="001210DD" w:rsidP="004E15D6">
      <w:pPr>
        <w:pStyle w:val="PargrafodaLista"/>
        <w:numPr>
          <w:ilvl w:val="0"/>
          <w:numId w:val="20"/>
        </w:numPr>
        <w:autoSpaceDE w:val="0"/>
        <w:autoSpaceDN w:val="0"/>
        <w:adjustRightInd w:val="0"/>
        <w:spacing w:after="0" w:line="240" w:lineRule="auto"/>
        <w:jc w:val="both"/>
        <w:rPr>
          <w:rFonts w:ascii="Calibri" w:hAnsi="Calibri" w:cstheme="minorHAnsi"/>
          <w:color w:val="000000" w:themeColor="text1"/>
          <w:sz w:val="24"/>
          <w:szCs w:val="24"/>
        </w:rPr>
      </w:pPr>
      <w:r w:rsidRPr="004E15D6">
        <w:rPr>
          <w:rFonts w:ascii="Calibri" w:hAnsi="Calibri" w:cstheme="minorHAnsi"/>
          <w:color w:val="000000" w:themeColor="text1"/>
          <w:sz w:val="24"/>
          <w:szCs w:val="24"/>
        </w:rPr>
        <w:t xml:space="preserve">Cada candidata deverá ainda, providenciar uma foto em alta resolução </w:t>
      </w:r>
      <w:r w:rsidR="008B5CB3" w:rsidRPr="004E15D6">
        <w:rPr>
          <w:rFonts w:ascii="Calibri" w:hAnsi="Calibri" w:cstheme="minorHAnsi"/>
          <w:color w:val="000000" w:themeColor="text1"/>
          <w:sz w:val="24"/>
          <w:szCs w:val="24"/>
        </w:rPr>
        <w:t>para ser usada</w:t>
      </w:r>
      <w:r w:rsidRPr="004E15D6">
        <w:rPr>
          <w:rFonts w:ascii="Calibri" w:hAnsi="Calibri" w:cstheme="minorHAnsi"/>
          <w:color w:val="000000" w:themeColor="text1"/>
          <w:sz w:val="24"/>
          <w:szCs w:val="24"/>
        </w:rPr>
        <w:t xml:space="preserve"> na divulgação. O arquivo deverá ser enviado</w:t>
      </w:r>
      <w:r w:rsidR="00ED6492" w:rsidRPr="004E15D6">
        <w:rPr>
          <w:rFonts w:ascii="Calibri" w:hAnsi="Calibri" w:cstheme="minorHAnsi"/>
          <w:color w:val="000000" w:themeColor="text1"/>
          <w:sz w:val="24"/>
          <w:szCs w:val="24"/>
        </w:rPr>
        <w:t xml:space="preserve"> juntamente com o </w:t>
      </w:r>
      <w:r w:rsidR="004E15D6" w:rsidRPr="004E15D6">
        <w:rPr>
          <w:rFonts w:ascii="Calibri" w:hAnsi="Calibri" w:cstheme="minorHAnsi"/>
          <w:color w:val="000000" w:themeColor="text1"/>
          <w:sz w:val="24"/>
          <w:szCs w:val="24"/>
        </w:rPr>
        <w:t>vídeo</w:t>
      </w:r>
      <w:r w:rsidRPr="004E15D6">
        <w:rPr>
          <w:rFonts w:ascii="Calibri" w:hAnsi="Calibri" w:cstheme="minorHAnsi"/>
          <w:color w:val="000000" w:themeColor="text1"/>
          <w:sz w:val="24"/>
          <w:szCs w:val="24"/>
        </w:rPr>
        <w:t xml:space="preserve"> </w:t>
      </w:r>
      <w:r w:rsidR="004E15D6">
        <w:rPr>
          <w:rFonts w:ascii="Calibri" w:hAnsi="Calibri" w:cstheme="minorHAnsi"/>
          <w:color w:val="000000" w:themeColor="text1"/>
          <w:sz w:val="24"/>
          <w:szCs w:val="24"/>
        </w:rPr>
        <w:t xml:space="preserve">via e-mail </w:t>
      </w:r>
      <w:r w:rsidRPr="004E15D6">
        <w:rPr>
          <w:rFonts w:ascii="Calibri" w:hAnsi="Calibri" w:cstheme="minorHAnsi"/>
          <w:color w:val="000000" w:themeColor="text1"/>
          <w:sz w:val="24"/>
          <w:szCs w:val="24"/>
        </w:rPr>
        <w:t>no ato da inscrição.</w:t>
      </w:r>
    </w:p>
    <w:p w14:paraId="28BF19CB" w14:textId="77777777" w:rsidR="00BB6AE7" w:rsidRDefault="008059A9" w:rsidP="00DA7FF0">
      <w:pPr>
        <w:pStyle w:val="PargrafodaLista"/>
        <w:numPr>
          <w:ilvl w:val="0"/>
          <w:numId w:val="20"/>
        </w:numPr>
        <w:autoSpaceDE w:val="0"/>
        <w:autoSpaceDN w:val="0"/>
        <w:adjustRightInd w:val="0"/>
        <w:spacing w:after="0" w:line="240" w:lineRule="auto"/>
        <w:jc w:val="both"/>
        <w:rPr>
          <w:rFonts w:ascii="Calibri" w:hAnsi="Calibri" w:cstheme="minorHAnsi"/>
          <w:color w:val="000000" w:themeColor="text1"/>
          <w:sz w:val="24"/>
          <w:szCs w:val="24"/>
        </w:rPr>
      </w:pPr>
      <w:r w:rsidRPr="004E15D6">
        <w:rPr>
          <w:rFonts w:ascii="Calibri" w:hAnsi="Calibri" w:cstheme="minorHAnsi"/>
          <w:color w:val="000000" w:themeColor="text1"/>
          <w:sz w:val="24"/>
          <w:szCs w:val="24"/>
        </w:rPr>
        <w:t>As</w:t>
      </w:r>
      <w:r w:rsidR="00594DD7" w:rsidRPr="004E15D6">
        <w:rPr>
          <w:rFonts w:ascii="Calibri" w:hAnsi="Calibri" w:cstheme="minorHAnsi"/>
          <w:color w:val="000000" w:themeColor="text1"/>
          <w:sz w:val="24"/>
          <w:szCs w:val="24"/>
        </w:rPr>
        <w:t xml:space="preserve"> inscrições incompletas</w:t>
      </w:r>
      <w:r w:rsidRPr="004E15D6">
        <w:rPr>
          <w:rFonts w:ascii="Calibri" w:hAnsi="Calibri" w:cstheme="minorHAnsi"/>
          <w:color w:val="000000" w:themeColor="text1"/>
          <w:sz w:val="24"/>
          <w:szCs w:val="24"/>
        </w:rPr>
        <w:t>,</w:t>
      </w:r>
      <w:r w:rsidR="00594DD7" w:rsidRPr="004E15D6">
        <w:rPr>
          <w:rFonts w:ascii="Calibri" w:hAnsi="Calibri" w:cstheme="minorHAnsi"/>
          <w:color w:val="000000" w:themeColor="text1"/>
          <w:sz w:val="24"/>
          <w:szCs w:val="24"/>
        </w:rPr>
        <w:t xml:space="preserve"> fora do padrão e do prazo deste regulamento serão desclassificadas.</w:t>
      </w:r>
    </w:p>
    <w:p w14:paraId="1FFED748" w14:textId="77777777" w:rsidR="00BB6AE7" w:rsidRDefault="00BB6AE7" w:rsidP="00BB6AE7">
      <w:pPr>
        <w:pStyle w:val="PargrafodaLista"/>
        <w:autoSpaceDE w:val="0"/>
        <w:autoSpaceDN w:val="0"/>
        <w:adjustRightInd w:val="0"/>
        <w:spacing w:after="0" w:line="240" w:lineRule="auto"/>
        <w:jc w:val="both"/>
        <w:rPr>
          <w:rFonts w:ascii="Calibri" w:hAnsi="Calibri" w:cstheme="minorHAnsi"/>
          <w:color w:val="000000" w:themeColor="text1"/>
          <w:sz w:val="24"/>
          <w:szCs w:val="24"/>
        </w:rPr>
      </w:pPr>
    </w:p>
    <w:p w14:paraId="5964BE51" w14:textId="77777777" w:rsidR="00BB6AE7" w:rsidRDefault="00BD3950" w:rsidP="00BB6AE7">
      <w:pPr>
        <w:autoSpaceDE w:val="0"/>
        <w:autoSpaceDN w:val="0"/>
        <w:adjustRightInd w:val="0"/>
        <w:spacing w:after="0" w:line="240" w:lineRule="auto"/>
        <w:jc w:val="both"/>
        <w:rPr>
          <w:rFonts w:ascii="Calibri" w:hAnsi="Calibri" w:cstheme="minorHAnsi"/>
          <w:color w:val="000000" w:themeColor="text1"/>
          <w:sz w:val="24"/>
          <w:szCs w:val="24"/>
        </w:rPr>
      </w:pPr>
      <w:r w:rsidRPr="00BB6AE7">
        <w:rPr>
          <w:rFonts w:ascii="Calibri" w:hAnsi="Calibri" w:cstheme="minorHAnsi"/>
          <w:color w:val="000000"/>
          <w:sz w:val="24"/>
          <w:szCs w:val="24"/>
        </w:rPr>
        <w:t xml:space="preserve">Os formulários de </w:t>
      </w:r>
      <w:r w:rsidR="00DA7FF0" w:rsidRPr="00BB6AE7">
        <w:rPr>
          <w:rFonts w:ascii="Calibri" w:hAnsi="Calibri" w:cstheme="minorHAnsi"/>
          <w:color w:val="000000"/>
          <w:sz w:val="24"/>
          <w:szCs w:val="24"/>
        </w:rPr>
        <w:t>inscrição deverão conter informações pessoais e profissionais do egresso e não poderão possuir conteúdo que:</w:t>
      </w:r>
      <w:r w:rsidR="00BB6AE7">
        <w:rPr>
          <w:rFonts w:ascii="Calibri" w:hAnsi="Calibri" w:cstheme="minorHAnsi"/>
          <w:color w:val="000000" w:themeColor="text1"/>
          <w:sz w:val="24"/>
          <w:szCs w:val="24"/>
        </w:rPr>
        <w:t xml:space="preserve"> </w:t>
      </w:r>
    </w:p>
    <w:p w14:paraId="7D2341D6" w14:textId="77777777" w:rsidR="00BB6AE7" w:rsidRDefault="00BB6AE7" w:rsidP="00BB6AE7">
      <w:pPr>
        <w:autoSpaceDE w:val="0"/>
        <w:autoSpaceDN w:val="0"/>
        <w:adjustRightInd w:val="0"/>
        <w:spacing w:after="0" w:line="240" w:lineRule="auto"/>
        <w:jc w:val="both"/>
        <w:rPr>
          <w:rFonts w:ascii="Calibri" w:hAnsi="Calibri" w:cstheme="minorHAnsi"/>
          <w:color w:val="000000" w:themeColor="text1"/>
          <w:sz w:val="24"/>
          <w:szCs w:val="24"/>
        </w:rPr>
      </w:pPr>
    </w:p>
    <w:p w14:paraId="4C86FB59" w14:textId="6E8570E7" w:rsidR="00ED6492" w:rsidRPr="00BB6AE7" w:rsidRDefault="00DA7FF0" w:rsidP="00BB6AE7">
      <w:pPr>
        <w:pStyle w:val="PargrafodaLista"/>
        <w:numPr>
          <w:ilvl w:val="0"/>
          <w:numId w:val="10"/>
        </w:numPr>
        <w:autoSpaceDE w:val="0"/>
        <w:autoSpaceDN w:val="0"/>
        <w:adjustRightInd w:val="0"/>
        <w:spacing w:after="0" w:line="240" w:lineRule="auto"/>
        <w:jc w:val="both"/>
        <w:rPr>
          <w:rFonts w:ascii="Calibri" w:hAnsi="Calibri" w:cstheme="minorHAnsi"/>
          <w:color w:val="000000" w:themeColor="text1"/>
          <w:sz w:val="24"/>
          <w:szCs w:val="24"/>
        </w:rPr>
      </w:pPr>
      <w:r w:rsidRPr="00BB6AE7">
        <w:rPr>
          <w:rFonts w:ascii="Calibri" w:hAnsi="Calibri" w:cstheme="minorHAnsi"/>
          <w:color w:val="000000"/>
          <w:sz w:val="24"/>
          <w:szCs w:val="24"/>
        </w:rPr>
        <w:t>Possa causar danos a terceiros, seja através de difamação, injúria ou calúnia, danos materiais e/ou danos morais, inclusive à imagem de pessoas naturais e jurídicas;</w:t>
      </w:r>
    </w:p>
    <w:p w14:paraId="5F8562D4" w14:textId="4CF357FE" w:rsidR="00DA7FF0" w:rsidRPr="00ED6492" w:rsidRDefault="00DA7FF0" w:rsidP="00DA7FF0">
      <w:pPr>
        <w:pStyle w:val="PargrafodaLista"/>
        <w:numPr>
          <w:ilvl w:val="0"/>
          <w:numId w:val="10"/>
        </w:numPr>
        <w:autoSpaceDE w:val="0"/>
        <w:autoSpaceDN w:val="0"/>
        <w:adjustRightInd w:val="0"/>
        <w:spacing w:after="0" w:line="240" w:lineRule="auto"/>
        <w:jc w:val="both"/>
        <w:rPr>
          <w:rFonts w:ascii="Calibri" w:hAnsi="Calibri" w:cstheme="minorHAnsi"/>
          <w:color w:val="000000"/>
          <w:sz w:val="24"/>
          <w:szCs w:val="24"/>
        </w:rPr>
      </w:pPr>
      <w:r w:rsidRPr="00ED6492">
        <w:rPr>
          <w:rFonts w:ascii="Calibri" w:hAnsi="Calibri" w:cstheme="minorHAnsi"/>
          <w:color w:val="000000"/>
          <w:sz w:val="24"/>
          <w:szCs w:val="24"/>
        </w:rPr>
        <w:t>Termos obsceno e/ou pornográfico;</w:t>
      </w:r>
    </w:p>
    <w:p w14:paraId="33F8D80E" w14:textId="0D4CB490" w:rsidR="00494818" w:rsidRPr="00ED6492" w:rsidRDefault="00DA7FF0" w:rsidP="00DA7FF0">
      <w:pPr>
        <w:pStyle w:val="PargrafodaLista"/>
        <w:numPr>
          <w:ilvl w:val="0"/>
          <w:numId w:val="10"/>
        </w:numPr>
        <w:autoSpaceDE w:val="0"/>
        <w:autoSpaceDN w:val="0"/>
        <w:adjustRightInd w:val="0"/>
        <w:spacing w:after="0" w:line="240" w:lineRule="auto"/>
        <w:jc w:val="both"/>
        <w:rPr>
          <w:rFonts w:ascii="Calibri" w:hAnsi="Calibri" w:cstheme="minorHAnsi"/>
          <w:color w:val="000000"/>
          <w:sz w:val="24"/>
          <w:szCs w:val="24"/>
        </w:rPr>
      </w:pPr>
      <w:r w:rsidRPr="00ED6492">
        <w:rPr>
          <w:rFonts w:ascii="Calibri" w:hAnsi="Calibri" w:cstheme="minorHAnsi"/>
          <w:color w:val="000000"/>
          <w:sz w:val="24"/>
          <w:szCs w:val="24"/>
        </w:rPr>
        <w:t>Contenha dados (mensagens, informação que const</w:t>
      </w:r>
      <w:r w:rsidR="00494818" w:rsidRPr="00ED6492">
        <w:rPr>
          <w:rFonts w:ascii="Calibri" w:hAnsi="Calibri" w:cstheme="minorHAnsi"/>
          <w:color w:val="000000"/>
          <w:sz w:val="24"/>
          <w:szCs w:val="24"/>
        </w:rPr>
        <w:t>itua ou possa constituir crime ou contravenção penal</w:t>
      </w:r>
      <w:r w:rsidRPr="00ED6492">
        <w:rPr>
          <w:rFonts w:ascii="Calibri" w:hAnsi="Calibri" w:cstheme="minorHAnsi"/>
          <w:color w:val="000000"/>
          <w:sz w:val="24"/>
          <w:szCs w:val="24"/>
        </w:rPr>
        <w:t xml:space="preserve"> ou que possa ser entendido como incitação à prática de crimes ou contravenção penal);</w:t>
      </w:r>
    </w:p>
    <w:p w14:paraId="5410A707" w14:textId="523CA92F" w:rsidR="00DA7FF0" w:rsidRPr="00ED6492" w:rsidRDefault="00DA7FF0" w:rsidP="00DA7FF0">
      <w:pPr>
        <w:pStyle w:val="PargrafodaLista"/>
        <w:numPr>
          <w:ilvl w:val="0"/>
          <w:numId w:val="10"/>
        </w:numPr>
        <w:autoSpaceDE w:val="0"/>
        <w:autoSpaceDN w:val="0"/>
        <w:adjustRightInd w:val="0"/>
        <w:spacing w:after="0" w:line="240" w:lineRule="auto"/>
        <w:jc w:val="both"/>
        <w:rPr>
          <w:rFonts w:ascii="Calibri" w:hAnsi="Calibri" w:cstheme="minorHAnsi"/>
          <w:color w:val="000000"/>
          <w:sz w:val="24"/>
          <w:szCs w:val="24"/>
        </w:rPr>
      </w:pPr>
      <w:r w:rsidRPr="00ED6492">
        <w:rPr>
          <w:rFonts w:ascii="Calibri" w:hAnsi="Calibri" w:cstheme="minorHAnsi"/>
          <w:color w:val="000000"/>
          <w:sz w:val="24"/>
          <w:szCs w:val="24"/>
        </w:rPr>
        <w:t>Constitua ofensa à liberdade de crença e às religiões;</w:t>
      </w:r>
    </w:p>
    <w:p w14:paraId="687B824D" w14:textId="168E98DA" w:rsidR="00DA7FF0" w:rsidRPr="00ED6492" w:rsidRDefault="00DA7FF0" w:rsidP="00DA7FF0">
      <w:pPr>
        <w:pStyle w:val="PargrafodaLista"/>
        <w:numPr>
          <w:ilvl w:val="0"/>
          <w:numId w:val="10"/>
        </w:numPr>
        <w:autoSpaceDE w:val="0"/>
        <w:autoSpaceDN w:val="0"/>
        <w:adjustRightInd w:val="0"/>
        <w:spacing w:after="0" w:line="240" w:lineRule="auto"/>
        <w:jc w:val="both"/>
        <w:rPr>
          <w:rFonts w:ascii="Calibri" w:hAnsi="Calibri" w:cstheme="minorHAnsi"/>
          <w:color w:val="000000"/>
          <w:sz w:val="24"/>
          <w:szCs w:val="24"/>
        </w:rPr>
      </w:pPr>
      <w:r w:rsidRPr="00ED6492">
        <w:rPr>
          <w:rFonts w:ascii="Calibri" w:hAnsi="Calibri" w:cstheme="minorHAnsi"/>
          <w:color w:val="000000"/>
          <w:sz w:val="24"/>
          <w:szCs w:val="24"/>
        </w:rPr>
        <w:t>Contenha dados ou informações de cunho racista ou discriminatório;</w:t>
      </w:r>
    </w:p>
    <w:p w14:paraId="4A592774" w14:textId="0C698547" w:rsidR="00DA7FF0" w:rsidRPr="00ED6492" w:rsidRDefault="00DA7FF0" w:rsidP="00DA7FF0">
      <w:pPr>
        <w:pStyle w:val="PargrafodaLista"/>
        <w:numPr>
          <w:ilvl w:val="0"/>
          <w:numId w:val="10"/>
        </w:numPr>
        <w:autoSpaceDE w:val="0"/>
        <w:autoSpaceDN w:val="0"/>
        <w:adjustRightInd w:val="0"/>
        <w:spacing w:after="0" w:line="240" w:lineRule="auto"/>
        <w:jc w:val="both"/>
        <w:rPr>
          <w:rFonts w:ascii="Calibri" w:hAnsi="Calibri" w:cstheme="minorHAnsi"/>
          <w:color w:val="000000"/>
          <w:sz w:val="24"/>
          <w:szCs w:val="24"/>
        </w:rPr>
      </w:pPr>
      <w:r w:rsidRPr="00ED6492">
        <w:rPr>
          <w:rFonts w:ascii="Calibri" w:hAnsi="Calibri" w:cstheme="minorHAnsi"/>
          <w:color w:val="000000"/>
          <w:sz w:val="24"/>
          <w:szCs w:val="24"/>
        </w:rPr>
        <w:t>Viole qualquer lei, ou seja, inapropriado;</w:t>
      </w:r>
    </w:p>
    <w:p w14:paraId="64BE0F54" w14:textId="2825B6F9" w:rsidR="00DA7FF0" w:rsidRPr="00ED6492" w:rsidRDefault="00DA7FF0" w:rsidP="00ED6492">
      <w:pPr>
        <w:pStyle w:val="PargrafodaLista"/>
        <w:numPr>
          <w:ilvl w:val="0"/>
          <w:numId w:val="10"/>
        </w:numPr>
        <w:autoSpaceDE w:val="0"/>
        <w:autoSpaceDN w:val="0"/>
        <w:adjustRightInd w:val="0"/>
        <w:spacing w:after="0" w:line="240" w:lineRule="auto"/>
        <w:jc w:val="both"/>
        <w:rPr>
          <w:rFonts w:ascii="Calibri" w:hAnsi="Calibri" w:cstheme="minorHAnsi"/>
          <w:color w:val="000000"/>
          <w:sz w:val="24"/>
          <w:szCs w:val="24"/>
        </w:rPr>
      </w:pPr>
      <w:r w:rsidRPr="00ED6492">
        <w:rPr>
          <w:rFonts w:ascii="Calibri" w:hAnsi="Calibri" w:cstheme="minorHAnsi"/>
          <w:color w:val="000000"/>
          <w:sz w:val="24"/>
          <w:szCs w:val="24"/>
        </w:rPr>
        <w:t>Tenha intenção de divulgar produto ou serviço ou qualquer finalidade</w:t>
      </w:r>
      <w:r w:rsidR="00ED6492">
        <w:rPr>
          <w:rFonts w:ascii="Calibri" w:hAnsi="Calibri" w:cstheme="minorHAnsi"/>
          <w:color w:val="000000"/>
          <w:sz w:val="24"/>
          <w:szCs w:val="24"/>
        </w:rPr>
        <w:t xml:space="preserve"> </w:t>
      </w:r>
      <w:r w:rsidRPr="00ED6492">
        <w:rPr>
          <w:rFonts w:ascii="Calibri" w:hAnsi="Calibri" w:cstheme="minorHAnsi"/>
          <w:color w:val="000000"/>
          <w:sz w:val="24"/>
          <w:szCs w:val="24"/>
        </w:rPr>
        <w:t>comercial;</w:t>
      </w:r>
    </w:p>
    <w:p w14:paraId="37AD132B" w14:textId="13BC832F" w:rsidR="00DA7FF0" w:rsidRPr="00ED6492" w:rsidRDefault="00DA7FF0" w:rsidP="00DA7FF0">
      <w:pPr>
        <w:pStyle w:val="PargrafodaLista"/>
        <w:numPr>
          <w:ilvl w:val="0"/>
          <w:numId w:val="10"/>
        </w:numPr>
        <w:autoSpaceDE w:val="0"/>
        <w:autoSpaceDN w:val="0"/>
        <w:adjustRightInd w:val="0"/>
        <w:spacing w:after="0" w:line="240" w:lineRule="auto"/>
        <w:jc w:val="both"/>
        <w:rPr>
          <w:rFonts w:ascii="Calibri" w:hAnsi="Calibri" w:cstheme="minorHAnsi"/>
          <w:color w:val="000000"/>
          <w:sz w:val="24"/>
          <w:szCs w:val="24"/>
        </w:rPr>
      </w:pPr>
      <w:r w:rsidRPr="00ED6492">
        <w:rPr>
          <w:rFonts w:ascii="Calibri" w:hAnsi="Calibri" w:cstheme="minorHAnsi"/>
          <w:color w:val="000000"/>
          <w:sz w:val="24"/>
          <w:szCs w:val="24"/>
        </w:rPr>
        <w:t>Faça propaganda eleitoral ou divulgue opinião favorável ou contra partido</w:t>
      </w:r>
      <w:r w:rsidR="00ED6492">
        <w:rPr>
          <w:rFonts w:ascii="Calibri" w:hAnsi="Calibri" w:cstheme="minorHAnsi"/>
          <w:color w:val="000000"/>
          <w:sz w:val="24"/>
          <w:szCs w:val="24"/>
        </w:rPr>
        <w:t xml:space="preserve"> </w:t>
      </w:r>
      <w:r w:rsidRPr="00ED6492">
        <w:rPr>
          <w:rFonts w:ascii="Calibri" w:hAnsi="Calibri" w:cstheme="minorHAnsi"/>
          <w:color w:val="000000"/>
          <w:sz w:val="24"/>
          <w:szCs w:val="24"/>
        </w:rPr>
        <w:t>ou candidato;</w:t>
      </w:r>
    </w:p>
    <w:p w14:paraId="05C52820" w14:textId="27F0A90E" w:rsidR="00DA7FF0" w:rsidRPr="00ED6492" w:rsidRDefault="00DA7FF0" w:rsidP="00ED6492">
      <w:pPr>
        <w:pStyle w:val="PargrafodaLista"/>
        <w:numPr>
          <w:ilvl w:val="0"/>
          <w:numId w:val="10"/>
        </w:numPr>
        <w:autoSpaceDE w:val="0"/>
        <w:autoSpaceDN w:val="0"/>
        <w:adjustRightInd w:val="0"/>
        <w:spacing w:after="0" w:line="240" w:lineRule="auto"/>
        <w:jc w:val="both"/>
        <w:rPr>
          <w:rFonts w:ascii="Calibri" w:hAnsi="Calibri" w:cstheme="minorHAnsi"/>
          <w:color w:val="000000"/>
          <w:sz w:val="24"/>
          <w:szCs w:val="24"/>
        </w:rPr>
      </w:pPr>
      <w:r w:rsidRPr="00ED6492">
        <w:rPr>
          <w:rFonts w:ascii="Calibri" w:hAnsi="Calibri" w:cstheme="minorHAnsi"/>
          <w:color w:val="000000"/>
          <w:sz w:val="24"/>
          <w:szCs w:val="24"/>
        </w:rPr>
        <w:lastRenderedPageBreak/>
        <w:t>Ataque ou denigra a imagem do SISTEMA FACIAP.</w:t>
      </w:r>
    </w:p>
    <w:p w14:paraId="77A0FC62" w14:textId="77777777" w:rsidR="00DA7FF0" w:rsidRPr="003F3767" w:rsidRDefault="00DA7FF0" w:rsidP="00DA7FF0">
      <w:pPr>
        <w:autoSpaceDE w:val="0"/>
        <w:autoSpaceDN w:val="0"/>
        <w:adjustRightInd w:val="0"/>
        <w:spacing w:after="0" w:line="240" w:lineRule="auto"/>
        <w:jc w:val="both"/>
        <w:rPr>
          <w:rFonts w:ascii="Calibri" w:hAnsi="Calibri" w:cstheme="minorHAnsi"/>
          <w:color w:val="000000"/>
          <w:sz w:val="24"/>
          <w:szCs w:val="24"/>
        </w:rPr>
      </w:pPr>
    </w:p>
    <w:p w14:paraId="59E41A4B" w14:textId="77777777" w:rsidR="00BB6AE7" w:rsidRPr="00BB6AE7" w:rsidRDefault="00BB6AE7" w:rsidP="00BB6AE7">
      <w:pPr>
        <w:autoSpaceDE w:val="0"/>
        <w:autoSpaceDN w:val="0"/>
        <w:adjustRightInd w:val="0"/>
        <w:spacing w:after="0" w:line="240" w:lineRule="auto"/>
        <w:jc w:val="both"/>
        <w:rPr>
          <w:rFonts w:ascii="Calibri" w:hAnsi="Calibri" w:cstheme="minorHAnsi"/>
          <w:b/>
          <w:color w:val="000000" w:themeColor="text1"/>
          <w:sz w:val="24"/>
          <w:szCs w:val="24"/>
        </w:rPr>
      </w:pPr>
      <w:r w:rsidRPr="00BB6AE7">
        <w:rPr>
          <w:rFonts w:ascii="Calibri" w:hAnsi="Calibri" w:cstheme="minorHAnsi"/>
          <w:b/>
          <w:color w:val="000000" w:themeColor="text1"/>
          <w:sz w:val="24"/>
          <w:szCs w:val="24"/>
        </w:rPr>
        <w:t>Obs.</w:t>
      </w:r>
      <w:r w:rsidRPr="00BB6AE7">
        <w:rPr>
          <w:rFonts w:ascii="Calibri" w:hAnsi="Calibri" w:cstheme="minorHAnsi"/>
          <w:color w:val="000000" w:themeColor="text1"/>
          <w:sz w:val="24"/>
          <w:szCs w:val="24"/>
        </w:rPr>
        <w:t>:</w:t>
      </w:r>
      <w:r w:rsidRPr="00BB6AE7">
        <w:rPr>
          <w:rFonts w:ascii="Calibri" w:hAnsi="Calibri" w:cstheme="minorHAnsi"/>
          <w:b/>
          <w:color w:val="000000" w:themeColor="text1"/>
          <w:sz w:val="24"/>
          <w:szCs w:val="24"/>
        </w:rPr>
        <w:t xml:space="preserve"> Antes de realizar a inscrição é importante que a candidata leia atentamente o regulamento do prêmio e o guia de redação da sua história, pois será necessário enviar o relato junto do Formulário Eletrônico de Inscrição. </w:t>
      </w:r>
    </w:p>
    <w:p w14:paraId="1ED1A795" w14:textId="77777777" w:rsidR="00BB6AE7" w:rsidRPr="004E15D6" w:rsidRDefault="00BB6AE7" w:rsidP="00BB6AE7">
      <w:pPr>
        <w:autoSpaceDE w:val="0"/>
        <w:autoSpaceDN w:val="0"/>
        <w:adjustRightInd w:val="0"/>
        <w:spacing w:after="0" w:line="240" w:lineRule="auto"/>
        <w:jc w:val="both"/>
        <w:rPr>
          <w:rFonts w:ascii="Calibri" w:hAnsi="Calibri" w:cstheme="minorHAnsi"/>
          <w:b/>
          <w:color w:val="000000" w:themeColor="text1"/>
          <w:sz w:val="24"/>
          <w:szCs w:val="24"/>
        </w:rPr>
      </w:pPr>
    </w:p>
    <w:p w14:paraId="6C16CE07" w14:textId="77777777" w:rsidR="00BB6AE7" w:rsidRPr="00BB6AE7" w:rsidRDefault="00BB6AE7" w:rsidP="00BB6AE7">
      <w:pPr>
        <w:autoSpaceDE w:val="0"/>
        <w:autoSpaceDN w:val="0"/>
        <w:adjustRightInd w:val="0"/>
        <w:spacing w:after="0" w:line="240" w:lineRule="auto"/>
        <w:jc w:val="both"/>
        <w:rPr>
          <w:rFonts w:ascii="Calibri" w:hAnsi="Calibri"/>
          <w:color w:val="000000" w:themeColor="text1"/>
          <w:sz w:val="24"/>
          <w:szCs w:val="24"/>
        </w:rPr>
      </w:pPr>
      <w:r w:rsidRPr="00BB6AE7">
        <w:rPr>
          <w:rFonts w:ascii="Calibri" w:hAnsi="Calibri" w:cstheme="minorHAnsi"/>
          <w:b/>
          <w:color w:val="000000" w:themeColor="text1"/>
          <w:sz w:val="24"/>
          <w:szCs w:val="24"/>
        </w:rPr>
        <w:t>E sendo indicada como finalista, ela devera enviar via e-mail os documentos exigidos no cap. 6 deste regulamento.</w:t>
      </w:r>
    </w:p>
    <w:p w14:paraId="75FF349C" w14:textId="77777777" w:rsidR="00DA7FF0" w:rsidRPr="003F3767" w:rsidRDefault="00DA7FF0" w:rsidP="00594DD7">
      <w:pPr>
        <w:autoSpaceDE w:val="0"/>
        <w:autoSpaceDN w:val="0"/>
        <w:adjustRightInd w:val="0"/>
        <w:spacing w:after="0" w:line="240" w:lineRule="auto"/>
        <w:jc w:val="both"/>
        <w:rPr>
          <w:rFonts w:ascii="Calibri" w:hAnsi="Calibri" w:cstheme="minorHAnsi"/>
          <w:color w:val="000000"/>
          <w:sz w:val="24"/>
          <w:szCs w:val="24"/>
        </w:rPr>
      </w:pPr>
    </w:p>
    <w:p w14:paraId="5A922BFF" w14:textId="77777777" w:rsidR="00A460D5" w:rsidRPr="003F3767" w:rsidRDefault="00A460D5" w:rsidP="00712E9C">
      <w:pPr>
        <w:autoSpaceDE w:val="0"/>
        <w:autoSpaceDN w:val="0"/>
        <w:adjustRightInd w:val="0"/>
        <w:spacing w:after="0" w:line="240" w:lineRule="auto"/>
        <w:jc w:val="both"/>
        <w:rPr>
          <w:rFonts w:ascii="Calibri" w:hAnsi="Calibri" w:cs="Arial"/>
          <w:color w:val="000000"/>
          <w:sz w:val="24"/>
          <w:szCs w:val="24"/>
        </w:rPr>
      </w:pPr>
    </w:p>
    <w:p w14:paraId="34AEC20F" w14:textId="77777777" w:rsidR="008059A9" w:rsidRPr="003F3767" w:rsidRDefault="00736E13" w:rsidP="00736E13">
      <w:pPr>
        <w:pStyle w:val="PargrafodaLista"/>
        <w:numPr>
          <w:ilvl w:val="0"/>
          <w:numId w:val="6"/>
        </w:numPr>
        <w:autoSpaceDE w:val="0"/>
        <w:autoSpaceDN w:val="0"/>
        <w:adjustRightInd w:val="0"/>
        <w:spacing w:after="0" w:line="240" w:lineRule="auto"/>
        <w:jc w:val="both"/>
        <w:rPr>
          <w:rFonts w:ascii="Calibri" w:hAnsi="Calibri" w:cs="Arial"/>
          <w:color w:val="000000"/>
          <w:sz w:val="24"/>
          <w:szCs w:val="24"/>
        </w:rPr>
      </w:pPr>
      <w:r w:rsidRPr="003F3767">
        <w:rPr>
          <w:rFonts w:ascii="Calibri" w:hAnsi="Calibri" w:cs="Arial"/>
          <w:b/>
          <w:sz w:val="24"/>
          <w:szCs w:val="24"/>
        </w:rPr>
        <w:t>SELEÇÃO / VALIDAÇÃO</w:t>
      </w:r>
      <w:r w:rsidRPr="003F3767">
        <w:rPr>
          <w:rFonts w:ascii="Calibri" w:hAnsi="Calibri" w:cs="Arial"/>
          <w:color w:val="000000"/>
          <w:sz w:val="24"/>
          <w:szCs w:val="24"/>
        </w:rPr>
        <w:t xml:space="preserve">: </w:t>
      </w:r>
    </w:p>
    <w:p w14:paraId="2F578CEC" w14:textId="77777777" w:rsidR="008059A9" w:rsidRPr="003F3767" w:rsidRDefault="008059A9" w:rsidP="000E3E01">
      <w:pPr>
        <w:autoSpaceDE w:val="0"/>
        <w:autoSpaceDN w:val="0"/>
        <w:adjustRightInd w:val="0"/>
        <w:spacing w:after="0" w:line="240" w:lineRule="auto"/>
        <w:jc w:val="both"/>
        <w:rPr>
          <w:rFonts w:ascii="Calibri" w:hAnsi="Calibri" w:cs="Arial"/>
          <w:color w:val="000000"/>
          <w:sz w:val="24"/>
          <w:szCs w:val="24"/>
        </w:rPr>
      </w:pPr>
    </w:p>
    <w:p w14:paraId="4CC5FA8C" w14:textId="26E6D0B6" w:rsidR="002E3EA7" w:rsidRPr="003F3767" w:rsidRDefault="000E3E01" w:rsidP="000E3E01">
      <w:pPr>
        <w:autoSpaceDE w:val="0"/>
        <w:autoSpaceDN w:val="0"/>
        <w:adjustRightInd w:val="0"/>
        <w:spacing w:after="0" w:line="240" w:lineRule="auto"/>
        <w:jc w:val="both"/>
        <w:rPr>
          <w:rFonts w:ascii="Calibri" w:hAnsi="Calibri" w:cstheme="minorHAnsi"/>
          <w:color w:val="000000"/>
          <w:sz w:val="24"/>
          <w:szCs w:val="24"/>
        </w:rPr>
      </w:pPr>
      <w:r w:rsidRPr="003F3767">
        <w:rPr>
          <w:rFonts w:ascii="Calibri" w:hAnsi="Calibri" w:cstheme="minorHAnsi"/>
          <w:color w:val="000000"/>
          <w:sz w:val="24"/>
          <w:szCs w:val="24"/>
        </w:rPr>
        <w:t>Depois de finalizado o período das inscrições e entre</w:t>
      </w:r>
      <w:r w:rsidR="00603923" w:rsidRPr="003F3767">
        <w:rPr>
          <w:rFonts w:ascii="Calibri" w:hAnsi="Calibri" w:cstheme="minorHAnsi"/>
          <w:color w:val="000000"/>
          <w:sz w:val="24"/>
          <w:szCs w:val="24"/>
        </w:rPr>
        <w:t xml:space="preserve"> 01/09 a 15/10/23, dis</w:t>
      </w:r>
      <w:r w:rsidRPr="003F3767">
        <w:rPr>
          <w:rFonts w:ascii="Calibri" w:hAnsi="Calibri" w:cstheme="minorHAnsi"/>
          <w:color w:val="000000"/>
          <w:sz w:val="24"/>
          <w:szCs w:val="24"/>
        </w:rPr>
        <w:t xml:space="preserve">ponibilizar os relatos das inscritas para </w:t>
      </w:r>
      <w:r w:rsidR="00470F3A" w:rsidRPr="003F3767">
        <w:rPr>
          <w:rFonts w:ascii="Calibri" w:hAnsi="Calibri" w:cstheme="minorHAnsi"/>
          <w:color w:val="000000"/>
          <w:sz w:val="24"/>
          <w:szCs w:val="24"/>
        </w:rPr>
        <w:t>banca</w:t>
      </w:r>
      <w:r w:rsidRPr="003F3767">
        <w:rPr>
          <w:rFonts w:ascii="Calibri" w:hAnsi="Calibri" w:cstheme="minorHAnsi"/>
          <w:color w:val="000000"/>
          <w:sz w:val="24"/>
          <w:szCs w:val="24"/>
        </w:rPr>
        <w:t xml:space="preserve"> responsável </w:t>
      </w:r>
      <w:r w:rsidR="00470F3A" w:rsidRPr="003F3767">
        <w:rPr>
          <w:rFonts w:ascii="Calibri" w:hAnsi="Calibri" w:cstheme="minorHAnsi"/>
          <w:color w:val="000000"/>
          <w:sz w:val="24"/>
          <w:szCs w:val="24"/>
        </w:rPr>
        <w:t>realizar a leitura</w:t>
      </w:r>
      <w:r w:rsidRPr="003F3767">
        <w:rPr>
          <w:rFonts w:ascii="Calibri" w:hAnsi="Calibri" w:cstheme="minorHAnsi"/>
          <w:color w:val="000000"/>
          <w:sz w:val="24"/>
          <w:szCs w:val="24"/>
        </w:rPr>
        <w:t xml:space="preserve">. </w:t>
      </w:r>
    </w:p>
    <w:p w14:paraId="4DEED1BF" w14:textId="77777777" w:rsidR="007C6D01" w:rsidRPr="003F3767" w:rsidRDefault="007C6D01" w:rsidP="007C6D01">
      <w:pPr>
        <w:autoSpaceDE w:val="0"/>
        <w:autoSpaceDN w:val="0"/>
        <w:adjustRightInd w:val="0"/>
        <w:spacing w:after="0" w:line="240" w:lineRule="auto"/>
        <w:jc w:val="both"/>
        <w:rPr>
          <w:rFonts w:ascii="Calibri" w:hAnsi="Calibri" w:cstheme="minorHAnsi"/>
          <w:color w:val="000000"/>
          <w:sz w:val="24"/>
          <w:szCs w:val="24"/>
        </w:rPr>
      </w:pPr>
    </w:p>
    <w:p w14:paraId="31EB81CB" w14:textId="0D50E7E6" w:rsidR="000E3E01" w:rsidRPr="003F3767" w:rsidRDefault="000E3E01" w:rsidP="0003508B">
      <w:pPr>
        <w:autoSpaceDE w:val="0"/>
        <w:autoSpaceDN w:val="0"/>
        <w:adjustRightInd w:val="0"/>
        <w:spacing w:after="0" w:line="240" w:lineRule="auto"/>
        <w:jc w:val="both"/>
        <w:rPr>
          <w:rFonts w:ascii="Calibri" w:hAnsi="Calibri" w:cstheme="minorHAnsi"/>
          <w:color w:val="000000"/>
          <w:sz w:val="24"/>
          <w:szCs w:val="24"/>
        </w:rPr>
      </w:pPr>
      <w:r w:rsidRPr="003F3767">
        <w:rPr>
          <w:rFonts w:ascii="Calibri" w:hAnsi="Calibri" w:cstheme="minorHAnsi"/>
          <w:color w:val="000000"/>
          <w:sz w:val="24"/>
          <w:szCs w:val="24"/>
        </w:rPr>
        <w:t>A equipe organizadora se reserva o direito de checar a qualquer momento, qualquer informação contida na ficha das candidatas à premiação.</w:t>
      </w:r>
      <w:r w:rsidR="00E07791" w:rsidRPr="003F3767">
        <w:rPr>
          <w:rFonts w:ascii="Calibri" w:hAnsi="Calibri" w:cstheme="minorHAnsi"/>
          <w:color w:val="000000"/>
          <w:sz w:val="24"/>
          <w:szCs w:val="24"/>
        </w:rPr>
        <w:t xml:space="preserve"> </w:t>
      </w:r>
      <w:r w:rsidR="00614375" w:rsidRPr="003F3767">
        <w:rPr>
          <w:rFonts w:ascii="Calibri" w:hAnsi="Calibri" w:cstheme="minorHAnsi"/>
          <w:color w:val="000000"/>
          <w:sz w:val="24"/>
          <w:szCs w:val="24"/>
        </w:rPr>
        <w:t xml:space="preserve"> Poder</w:t>
      </w:r>
      <w:r w:rsidR="00B30F18" w:rsidRPr="003F3767">
        <w:rPr>
          <w:rFonts w:ascii="Calibri" w:hAnsi="Calibri" w:cstheme="minorHAnsi"/>
          <w:color w:val="000000"/>
          <w:sz w:val="24"/>
          <w:szCs w:val="24"/>
        </w:rPr>
        <w:t>á</w:t>
      </w:r>
      <w:r w:rsidR="00614375" w:rsidRPr="003F3767">
        <w:rPr>
          <w:rFonts w:ascii="Calibri" w:hAnsi="Calibri" w:cstheme="minorHAnsi"/>
          <w:color w:val="000000"/>
          <w:sz w:val="24"/>
          <w:szCs w:val="24"/>
        </w:rPr>
        <w:t xml:space="preserve"> ser solicitad</w:t>
      </w:r>
      <w:r w:rsidR="00B30F18" w:rsidRPr="003F3767">
        <w:rPr>
          <w:rFonts w:ascii="Calibri" w:hAnsi="Calibri" w:cstheme="minorHAnsi"/>
          <w:color w:val="000000"/>
          <w:sz w:val="24"/>
          <w:szCs w:val="24"/>
        </w:rPr>
        <w:t>o</w:t>
      </w:r>
      <w:r w:rsidR="00614375" w:rsidRPr="003F3767">
        <w:rPr>
          <w:rFonts w:ascii="Calibri" w:hAnsi="Calibri" w:cstheme="minorHAnsi"/>
          <w:color w:val="000000"/>
          <w:sz w:val="24"/>
          <w:szCs w:val="24"/>
        </w:rPr>
        <w:t xml:space="preserve"> à</w:t>
      </w:r>
      <w:r w:rsidR="0003508B" w:rsidRPr="003F3767">
        <w:rPr>
          <w:rFonts w:ascii="Calibri" w:hAnsi="Calibri" w:cstheme="minorHAnsi"/>
          <w:color w:val="000000"/>
          <w:sz w:val="24"/>
          <w:szCs w:val="24"/>
        </w:rPr>
        <w:t xml:space="preserve">s candidatas selecionadas para fase </w:t>
      </w:r>
      <w:r w:rsidR="00603923" w:rsidRPr="003F3767">
        <w:rPr>
          <w:rFonts w:ascii="Calibri" w:hAnsi="Calibri" w:cstheme="minorHAnsi"/>
          <w:color w:val="000000"/>
          <w:sz w:val="24"/>
          <w:szCs w:val="24"/>
        </w:rPr>
        <w:t>final,</w:t>
      </w:r>
      <w:r w:rsidR="0003508B" w:rsidRPr="003F3767">
        <w:rPr>
          <w:rFonts w:ascii="Calibri" w:hAnsi="Calibri" w:cstheme="minorHAnsi"/>
          <w:color w:val="000000"/>
          <w:sz w:val="24"/>
          <w:szCs w:val="24"/>
        </w:rPr>
        <w:t xml:space="preserve"> os documentos que comprovem a regularidade fiscal e estatutária:</w:t>
      </w:r>
    </w:p>
    <w:p w14:paraId="32DF298E" w14:textId="77777777" w:rsidR="00E07791" w:rsidRPr="003F3767" w:rsidRDefault="00E07791" w:rsidP="0003508B">
      <w:pPr>
        <w:autoSpaceDE w:val="0"/>
        <w:autoSpaceDN w:val="0"/>
        <w:adjustRightInd w:val="0"/>
        <w:spacing w:after="0" w:line="240" w:lineRule="auto"/>
        <w:jc w:val="both"/>
        <w:rPr>
          <w:rFonts w:ascii="Calibri" w:hAnsi="Calibri" w:cstheme="minorHAnsi"/>
          <w:color w:val="000000"/>
          <w:sz w:val="24"/>
          <w:szCs w:val="24"/>
        </w:rPr>
      </w:pPr>
    </w:p>
    <w:p w14:paraId="3649FA23" w14:textId="77777777" w:rsidR="00621F73" w:rsidRPr="003F3767" w:rsidRDefault="00621F73" w:rsidP="0003508B">
      <w:pPr>
        <w:autoSpaceDE w:val="0"/>
        <w:autoSpaceDN w:val="0"/>
        <w:adjustRightInd w:val="0"/>
        <w:spacing w:after="0" w:line="240" w:lineRule="auto"/>
        <w:jc w:val="both"/>
        <w:rPr>
          <w:rFonts w:ascii="Calibri" w:hAnsi="Calibri" w:cstheme="minorHAnsi"/>
          <w:color w:val="000000"/>
          <w:sz w:val="24"/>
          <w:szCs w:val="24"/>
        </w:rPr>
      </w:pPr>
    </w:p>
    <w:p w14:paraId="4F0DEA7A" w14:textId="7DDDC148" w:rsidR="00E07791" w:rsidRPr="003F3767" w:rsidRDefault="003F3CFB" w:rsidP="0003508B">
      <w:pPr>
        <w:autoSpaceDE w:val="0"/>
        <w:autoSpaceDN w:val="0"/>
        <w:adjustRightInd w:val="0"/>
        <w:spacing w:after="0" w:line="240" w:lineRule="auto"/>
        <w:jc w:val="both"/>
        <w:rPr>
          <w:rFonts w:ascii="Calibri" w:hAnsi="Calibri" w:cstheme="minorHAnsi"/>
          <w:b/>
          <w:i/>
          <w:color w:val="000000"/>
          <w:sz w:val="24"/>
          <w:szCs w:val="24"/>
        </w:rPr>
      </w:pPr>
      <w:r w:rsidRPr="003F3767">
        <w:rPr>
          <w:rFonts w:ascii="Calibri" w:hAnsi="Calibri" w:cstheme="minorHAnsi"/>
          <w:b/>
          <w:i/>
          <w:color w:val="000000"/>
          <w:sz w:val="24"/>
          <w:szCs w:val="24"/>
        </w:rPr>
        <w:t xml:space="preserve">*** OBS.: OS DOCUMENTOS </w:t>
      </w:r>
      <w:r w:rsidR="00603923" w:rsidRPr="003F3767">
        <w:rPr>
          <w:rFonts w:ascii="Calibri" w:hAnsi="Calibri" w:cstheme="minorHAnsi"/>
          <w:b/>
          <w:i/>
          <w:color w:val="000000"/>
          <w:sz w:val="24"/>
          <w:szCs w:val="24"/>
        </w:rPr>
        <w:t>QUE SERÃO</w:t>
      </w:r>
      <w:r w:rsidRPr="003F3767">
        <w:rPr>
          <w:rFonts w:ascii="Calibri" w:hAnsi="Calibri" w:cstheme="minorHAnsi"/>
          <w:b/>
          <w:i/>
          <w:color w:val="000000"/>
          <w:sz w:val="24"/>
          <w:szCs w:val="24"/>
        </w:rPr>
        <w:t xml:space="preserve"> EXIGIDOS APENAS PARA AS </w:t>
      </w:r>
      <w:r w:rsidR="00603923" w:rsidRPr="003F3767">
        <w:rPr>
          <w:rFonts w:ascii="Calibri" w:hAnsi="Calibri" w:cstheme="minorHAnsi"/>
          <w:b/>
          <w:i/>
          <w:color w:val="000000"/>
          <w:sz w:val="24"/>
          <w:szCs w:val="24"/>
        </w:rPr>
        <w:t>FINALISTAS:</w:t>
      </w:r>
    </w:p>
    <w:p w14:paraId="63E93B63" w14:textId="77777777" w:rsidR="00621F73" w:rsidRPr="003F3767" w:rsidRDefault="00621F73" w:rsidP="0003508B">
      <w:pPr>
        <w:autoSpaceDE w:val="0"/>
        <w:autoSpaceDN w:val="0"/>
        <w:adjustRightInd w:val="0"/>
        <w:spacing w:after="0" w:line="240" w:lineRule="auto"/>
        <w:jc w:val="both"/>
        <w:rPr>
          <w:rFonts w:ascii="Calibri" w:hAnsi="Calibri" w:cstheme="minorHAnsi"/>
          <w:b/>
          <w:i/>
          <w:color w:val="000000"/>
          <w:sz w:val="24"/>
          <w:szCs w:val="24"/>
        </w:rPr>
      </w:pPr>
    </w:p>
    <w:p w14:paraId="0598227B" w14:textId="77777777" w:rsidR="00E07791" w:rsidRPr="00ED6492" w:rsidRDefault="00E07791" w:rsidP="0003508B">
      <w:pPr>
        <w:autoSpaceDE w:val="0"/>
        <w:autoSpaceDN w:val="0"/>
        <w:adjustRightInd w:val="0"/>
        <w:spacing w:after="0" w:line="240" w:lineRule="auto"/>
        <w:jc w:val="both"/>
        <w:rPr>
          <w:rFonts w:ascii="Calibri" w:hAnsi="Calibri" w:cstheme="minorHAnsi"/>
          <w:color w:val="000000" w:themeColor="text1"/>
          <w:sz w:val="24"/>
          <w:szCs w:val="24"/>
        </w:rPr>
      </w:pPr>
    </w:p>
    <w:tbl>
      <w:tblPr>
        <w:tblW w:w="8505" w:type="dxa"/>
        <w:tblInd w:w="-7" w:type="dxa"/>
        <w:tblCellMar>
          <w:left w:w="70" w:type="dxa"/>
          <w:right w:w="70" w:type="dxa"/>
        </w:tblCellMar>
        <w:tblLook w:val="04A0" w:firstRow="1" w:lastRow="0" w:firstColumn="1" w:lastColumn="0" w:noHBand="0" w:noVBand="1"/>
      </w:tblPr>
      <w:tblGrid>
        <w:gridCol w:w="4329"/>
        <w:gridCol w:w="1235"/>
        <w:gridCol w:w="2941"/>
      </w:tblGrid>
      <w:tr w:rsidR="00ED6492" w:rsidRPr="00ED6492" w14:paraId="3B738FF5" w14:textId="77777777" w:rsidTr="00ED6492">
        <w:trPr>
          <w:trHeight w:val="599"/>
        </w:trPr>
        <w:tc>
          <w:tcPr>
            <w:tcW w:w="4329" w:type="dxa"/>
            <w:tcBorders>
              <w:top w:val="single" w:sz="4" w:space="0" w:color="7F7F7F"/>
              <w:left w:val="single" w:sz="4" w:space="0" w:color="7F7F7F"/>
              <w:bottom w:val="single" w:sz="4" w:space="0" w:color="7F7F7F"/>
              <w:right w:val="single" w:sz="4" w:space="0" w:color="7F7F7F"/>
            </w:tcBorders>
            <w:shd w:val="clear" w:color="000000" w:fill="F2F2F2"/>
            <w:noWrap/>
            <w:vAlign w:val="bottom"/>
            <w:hideMark/>
          </w:tcPr>
          <w:p w14:paraId="386F702C"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 xml:space="preserve">Documentação </w:t>
            </w:r>
          </w:p>
        </w:tc>
        <w:tc>
          <w:tcPr>
            <w:tcW w:w="1235" w:type="dxa"/>
            <w:tcBorders>
              <w:top w:val="single" w:sz="4" w:space="0" w:color="7F7F7F"/>
              <w:left w:val="nil"/>
              <w:bottom w:val="single" w:sz="4" w:space="0" w:color="7F7F7F"/>
              <w:right w:val="single" w:sz="4" w:space="0" w:color="7F7F7F"/>
            </w:tcBorders>
            <w:shd w:val="clear" w:color="000000" w:fill="F2F2F2"/>
            <w:noWrap/>
            <w:vAlign w:val="bottom"/>
            <w:hideMark/>
          </w:tcPr>
          <w:p w14:paraId="262F1743"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 xml:space="preserve">Pequenos Negócios </w:t>
            </w:r>
          </w:p>
        </w:tc>
        <w:tc>
          <w:tcPr>
            <w:tcW w:w="2941" w:type="dxa"/>
            <w:tcBorders>
              <w:top w:val="single" w:sz="4" w:space="0" w:color="7F7F7F"/>
              <w:left w:val="nil"/>
              <w:bottom w:val="single" w:sz="4" w:space="0" w:color="7F7F7F"/>
              <w:right w:val="single" w:sz="4" w:space="0" w:color="7F7F7F"/>
            </w:tcBorders>
            <w:shd w:val="clear" w:color="000000" w:fill="F2F2F2"/>
            <w:noWrap/>
            <w:vAlign w:val="bottom"/>
            <w:hideMark/>
          </w:tcPr>
          <w:p w14:paraId="779C1F8E"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Microempreendedora Individual</w:t>
            </w:r>
          </w:p>
        </w:tc>
      </w:tr>
      <w:tr w:rsidR="00ED6492" w:rsidRPr="00ED6492" w14:paraId="1E19F013" w14:textId="77777777" w:rsidTr="00ED6492">
        <w:trPr>
          <w:trHeight w:val="300"/>
        </w:trPr>
        <w:tc>
          <w:tcPr>
            <w:tcW w:w="4329" w:type="dxa"/>
            <w:tcBorders>
              <w:top w:val="nil"/>
              <w:left w:val="single" w:sz="4" w:space="0" w:color="auto"/>
              <w:bottom w:val="single" w:sz="4" w:space="0" w:color="auto"/>
              <w:right w:val="single" w:sz="4" w:space="0" w:color="auto"/>
            </w:tcBorders>
            <w:shd w:val="clear" w:color="auto" w:fill="auto"/>
            <w:noWrap/>
            <w:vAlign w:val="bottom"/>
            <w:hideMark/>
          </w:tcPr>
          <w:p w14:paraId="5B669021" w14:textId="77777777" w:rsidR="00896DA2" w:rsidRPr="00ED6492" w:rsidRDefault="00896DA2" w:rsidP="00896DA2">
            <w:pPr>
              <w:spacing w:after="0" w:line="240" w:lineRule="auto"/>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Cópia de um documento com foto e CPF</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14:paraId="08B431EF"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c>
          <w:tcPr>
            <w:tcW w:w="2941" w:type="dxa"/>
            <w:tcBorders>
              <w:top w:val="single" w:sz="4" w:space="0" w:color="auto"/>
              <w:left w:val="nil"/>
              <w:bottom w:val="single" w:sz="4" w:space="0" w:color="auto"/>
              <w:right w:val="single" w:sz="4" w:space="0" w:color="auto"/>
            </w:tcBorders>
            <w:shd w:val="clear" w:color="auto" w:fill="auto"/>
            <w:noWrap/>
            <w:vAlign w:val="center"/>
            <w:hideMark/>
          </w:tcPr>
          <w:p w14:paraId="03EC5F8A"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r>
      <w:tr w:rsidR="00ED6492" w:rsidRPr="00ED6492" w14:paraId="16136D84" w14:textId="77777777" w:rsidTr="00ED6492">
        <w:trPr>
          <w:trHeight w:val="300"/>
        </w:trPr>
        <w:tc>
          <w:tcPr>
            <w:tcW w:w="4329" w:type="dxa"/>
            <w:tcBorders>
              <w:top w:val="nil"/>
              <w:left w:val="single" w:sz="4" w:space="0" w:color="auto"/>
              <w:bottom w:val="single" w:sz="4" w:space="0" w:color="auto"/>
              <w:right w:val="single" w:sz="4" w:space="0" w:color="auto"/>
            </w:tcBorders>
            <w:shd w:val="clear" w:color="auto" w:fill="auto"/>
            <w:noWrap/>
            <w:vAlign w:val="bottom"/>
            <w:hideMark/>
          </w:tcPr>
          <w:p w14:paraId="641BD28E" w14:textId="77777777" w:rsidR="00896DA2" w:rsidRPr="00ED6492" w:rsidRDefault="00896DA2" w:rsidP="00896DA2">
            <w:pPr>
              <w:spacing w:after="0" w:line="240" w:lineRule="auto"/>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Cadastro Nacional de Pessoa Jurídica (CNPJ)</w:t>
            </w:r>
          </w:p>
        </w:tc>
        <w:tc>
          <w:tcPr>
            <w:tcW w:w="1235" w:type="dxa"/>
            <w:tcBorders>
              <w:top w:val="nil"/>
              <w:left w:val="nil"/>
              <w:bottom w:val="single" w:sz="4" w:space="0" w:color="auto"/>
              <w:right w:val="single" w:sz="4" w:space="0" w:color="auto"/>
            </w:tcBorders>
            <w:shd w:val="clear" w:color="auto" w:fill="auto"/>
            <w:noWrap/>
            <w:vAlign w:val="center"/>
            <w:hideMark/>
          </w:tcPr>
          <w:p w14:paraId="1A6980A2"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c>
          <w:tcPr>
            <w:tcW w:w="2941" w:type="dxa"/>
            <w:tcBorders>
              <w:top w:val="nil"/>
              <w:left w:val="nil"/>
              <w:bottom w:val="single" w:sz="4" w:space="0" w:color="auto"/>
              <w:right w:val="single" w:sz="4" w:space="0" w:color="auto"/>
            </w:tcBorders>
            <w:shd w:val="clear" w:color="auto" w:fill="auto"/>
            <w:noWrap/>
            <w:vAlign w:val="center"/>
            <w:hideMark/>
          </w:tcPr>
          <w:p w14:paraId="5C7881AB"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r>
      <w:tr w:rsidR="00ED6492" w:rsidRPr="00ED6492" w14:paraId="22F8989B" w14:textId="77777777" w:rsidTr="00ED6492">
        <w:trPr>
          <w:trHeight w:val="300"/>
        </w:trPr>
        <w:tc>
          <w:tcPr>
            <w:tcW w:w="4329" w:type="dxa"/>
            <w:tcBorders>
              <w:top w:val="nil"/>
              <w:left w:val="single" w:sz="4" w:space="0" w:color="auto"/>
              <w:bottom w:val="nil"/>
              <w:right w:val="single" w:sz="4" w:space="0" w:color="auto"/>
            </w:tcBorders>
            <w:shd w:val="clear" w:color="auto" w:fill="auto"/>
            <w:noWrap/>
            <w:vAlign w:val="bottom"/>
            <w:hideMark/>
          </w:tcPr>
          <w:p w14:paraId="025D261E" w14:textId="77777777" w:rsidR="00896DA2" w:rsidRPr="00ED6492" w:rsidRDefault="00896DA2" w:rsidP="00896DA2">
            <w:pPr>
              <w:spacing w:after="0" w:line="240" w:lineRule="auto"/>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 xml:space="preserve">Regularidade do Empregador - Certidão Negativa do FGTS </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8BF31D"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c>
          <w:tcPr>
            <w:tcW w:w="29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FA6B70" w14:textId="77777777" w:rsidR="00896DA2" w:rsidRPr="00ED6492" w:rsidRDefault="00896DA2" w:rsidP="00896DA2">
            <w:pPr>
              <w:spacing w:after="0" w:line="240" w:lineRule="auto"/>
              <w:jc w:val="center"/>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X (se tiver empregado)</w:t>
            </w:r>
          </w:p>
        </w:tc>
      </w:tr>
      <w:tr w:rsidR="00ED6492" w:rsidRPr="00ED6492" w14:paraId="4282CCC4" w14:textId="77777777" w:rsidTr="00ED6492">
        <w:trPr>
          <w:trHeight w:val="300"/>
        </w:trPr>
        <w:tc>
          <w:tcPr>
            <w:tcW w:w="4329" w:type="dxa"/>
            <w:tcBorders>
              <w:top w:val="nil"/>
              <w:left w:val="single" w:sz="4" w:space="0" w:color="auto"/>
              <w:bottom w:val="single" w:sz="4" w:space="0" w:color="auto"/>
              <w:right w:val="single" w:sz="4" w:space="0" w:color="auto"/>
            </w:tcBorders>
            <w:shd w:val="clear" w:color="auto" w:fill="auto"/>
            <w:noWrap/>
            <w:vAlign w:val="bottom"/>
            <w:hideMark/>
          </w:tcPr>
          <w:p w14:paraId="360341F5" w14:textId="77777777" w:rsidR="00896DA2" w:rsidRPr="00ED6492" w:rsidRDefault="00896DA2" w:rsidP="00896DA2">
            <w:pPr>
              <w:spacing w:after="0" w:line="240" w:lineRule="auto"/>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Fundo de Garantia por Tempo de Serviço</w:t>
            </w:r>
          </w:p>
        </w:tc>
        <w:tc>
          <w:tcPr>
            <w:tcW w:w="1235" w:type="dxa"/>
            <w:vMerge/>
            <w:tcBorders>
              <w:top w:val="nil"/>
              <w:left w:val="single" w:sz="4" w:space="0" w:color="auto"/>
              <w:bottom w:val="single" w:sz="4" w:space="0" w:color="auto"/>
              <w:right w:val="single" w:sz="4" w:space="0" w:color="auto"/>
            </w:tcBorders>
            <w:vAlign w:val="center"/>
            <w:hideMark/>
          </w:tcPr>
          <w:p w14:paraId="36063111" w14:textId="77777777" w:rsidR="00896DA2" w:rsidRPr="00ED6492" w:rsidRDefault="00896DA2" w:rsidP="00896DA2">
            <w:pPr>
              <w:spacing w:after="0" w:line="240" w:lineRule="auto"/>
              <w:rPr>
                <w:rFonts w:ascii="Calibri" w:eastAsia="Times New Roman" w:hAnsi="Calibri" w:cs="Calibri"/>
                <w:b/>
                <w:bCs/>
                <w:color w:val="000000" w:themeColor="text1"/>
                <w:sz w:val="24"/>
                <w:szCs w:val="24"/>
                <w:lang w:eastAsia="pt-BR"/>
              </w:rPr>
            </w:pPr>
          </w:p>
        </w:tc>
        <w:tc>
          <w:tcPr>
            <w:tcW w:w="2941" w:type="dxa"/>
            <w:vMerge/>
            <w:tcBorders>
              <w:top w:val="nil"/>
              <w:left w:val="single" w:sz="4" w:space="0" w:color="auto"/>
              <w:bottom w:val="single" w:sz="4" w:space="0" w:color="000000"/>
              <w:right w:val="single" w:sz="4" w:space="0" w:color="auto"/>
            </w:tcBorders>
            <w:vAlign w:val="center"/>
            <w:hideMark/>
          </w:tcPr>
          <w:p w14:paraId="26952395" w14:textId="77777777" w:rsidR="00896DA2" w:rsidRPr="00ED6492" w:rsidRDefault="00896DA2" w:rsidP="00896DA2">
            <w:pPr>
              <w:spacing w:after="0" w:line="240" w:lineRule="auto"/>
              <w:rPr>
                <w:rFonts w:ascii="Calibri" w:eastAsia="Times New Roman" w:hAnsi="Calibri" w:cs="Calibri"/>
                <w:color w:val="000000" w:themeColor="text1"/>
                <w:sz w:val="24"/>
                <w:szCs w:val="24"/>
                <w:lang w:eastAsia="pt-BR"/>
              </w:rPr>
            </w:pPr>
          </w:p>
        </w:tc>
      </w:tr>
      <w:tr w:rsidR="00ED6492" w:rsidRPr="00ED6492" w14:paraId="156148FC" w14:textId="77777777" w:rsidTr="00ED6492">
        <w:trPr>
          <w:trHeight w:val="300"/>
        </w:trPr>
        <w:tc>
          <w:tcPr>
            <w:tcW w:w="4329" w:type="dxa"/>
            <w:tcBorders>
              <w:top w:val="nil"/>
              <w:left w:val="single" w:sz="4" w:space="0" w:color="auto"/>
              <w:bottom w:val="single" w:sz="4" w:space="0" w:color="auto"/>
              <w:right w:val="single" w:sz="4" w:space="0" w:color="auto"/>
            </w:tcBorders>
            <w:shd w:val="clear" w:color="auto" w:fill="auto"/>
            <w:noWrap/>
            <w:vAlign w:val="bottom"/>
            <w:hideMark/>
          </w:tcPr>
          <w:p w14:paraId="2EF6598A" w14:textId="77777777" w:rsidR="00896DA2" w:rsidRPr="00ED6492" w:rsidRDefault="00896DA2" w:rsidP="00896DA2">
            <w:pPr>
              <w:spacing w:after="0" w:line="240" w:lineRule="auto"/>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 xml:space="preserve">Certidão Negativa de Débito Municipal </w:t>
            </w:r>
          </w:p>
        </w:tc>
        <w:tc>
          <w:tcPr>
            <w:tcW w:w="1235" w:type="dxa"/>
            <w:tcBorders>
              <w:top w:val="nil"/>
              <w:left w:val="nil"/>
              <w:bottom w:val="single" w:sz="4" w:space="0" w:color="auto"/>
              <w:right w:val="single" w:sz="4" w:space="0" w:color="auto"/>
            </w:tcBorders>
            <w:shd w:val="clear" w:color="auto" w:fill="auto"/>
            <w:noWrap/>
            <w:vAlign w:val="center"/>
            <w:hideMark/>
          </w:tcPr>
          <w:p w14:paraId="3BD5D0E9"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c>
          <w:tcPr>
            <w:tcW w:w="2941" w:type="dxa"/>
            <w:tcBorders>
              <w:top w:val="nil"/>
              <w:left w:val="nil"/>
              <w:bottom w:val="single" w:sz="4" w:space="0" w:color="auto"/>
              <w:right w:val="single" w:sz="4" w:space="0" w:color="auto"/>
            </w:tcBorders>
            <w:shd w:val="clear" w:color="auto" w:fill="auto"/>
            <w:noWrap/>
            <w:vAlign w:val="center"/>
            <w:hideMark/>
          </w:tcPr>
          <w:p w14:paraId="14BC42F4"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r>
      <w:tr w:rsidR="00ED6492" w:rsidRPr="00ED6492" w14:paraId="189013B2" w14:textId="77777777" w:rsidTr="00ED6492">
        <w:trPr>
          <w:trHeight w:val="300"/>
        </w:trPr>
        <w:tc>
          <w:tcPr>
            <w:tcW w:w="4329" w:type="dxa"/>
            <w:tcBorders>
              <w:top w:val="nil"/>
              <w:left w:val="single" w:sz="4" w:space="0" w:color="auto"/>
              <w:bottom w:val="single" w:sz="4" w:space="0" w:color="auto"/>
              <w:right w:val="single" w:sz="4" w:space="0" w:color="auto"/>
            </w:tcBorders>
            <w:shd w:val="clear" w:color="auto" w:fill="auto"/>
            <w:noWrap/>
            <w:vAlign w:val="bottom"/>
            <w:hideMark/>
          </w:tcPr>
          <w:p w14:paraId="5039A3D1" w14:textId="77777777" w:rsidR="00896DA2" w:rsidRPr="00ED6492" w:rsidRDefault="00896DA2" w:rsidP="00896DA2">
            <w:pPr>
              <w:spacing w:after="0" w:line="240" w:lineRule="auto"/>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Certidão Negativa de Débito Estadual</w:t>
            </w:r>
          </w:p>
        </w:tc>
        <w:tc>
          <w:tcPr>
            <w:tcW w:w="1235" w:type="dxa"/>
            <w:tcBorders>
              <w:top w:val="nil"/>
              <w:left w:val="nil"/>
              <w:bottom w:val="single" w:sz="4" w:space="0" w:color="auto"/>
              <w:right w:val="single" w:sz="4" w:space="0" w:color="auto"/>
            </w:tcBorders>
            <w:shd w:val="clear" w:color="auto" w:fill="auto"/>
            <w:noWrap/>
            <w:vAlign w:val="center"/>
            <w:hideMark/>
          </w:tcPr>
          <w:p w14:paraId="4E4E7293"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c>
          <w:tcPr>
            <w:tcW w:w="2941" w:type="dxa"/>
            <w:tcBorders>
              <w:top w:val="nil"/>
              <w:left w:val="nil"/>
              <w:bottom w:val="single" w:sz="4" w:space="0" w:color="auto"/>
              <w:right w:val="single" w:sz="4" w:space="0" w:color="auto"/>
            </w:tcBorders>
            <w:shd w:val="clear" w:color="auto" w:fill="auto"/>
            <w:noWrap/>
            <w:vAlign w:val="center"/>
            <w:hideMark/>
          </w:tcPr>
          <w:p w14:paraId="328E4F97"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r>
      <w:tr w:rsidR="00ED6492" w:rsidRPr="00ED6492" w14:paraId="73A84DF9" w14:textId="77777777" w:rsidTr="00ED6492">
        <w:trPr>
          <w:trHeight w:val="300"/>
        </w:trPr>
        <w:tc>
          <w:tcPr>
            <w:tcW w:w="4329" w:type="dxa"/>
            <w:tcBorders>
              <w:top w:val="nil"/>
              <w:left w:val="single" w:sz="4" w:space="0" w:color="auto"/>
              <w:bottom w:val="nil"/>
              <w:right w:val="single" w:sz="4" w:space="0" w:color="auto"/>
            </w:tcBorders>
            <w:shd w:val="clear" w:color="auto" w:fill="auto"/>
            <w:noWrap/>
            <w:vAlign w:val="bottom"/>
            <w:hideMark/>
          </w:tcPr>
          <w:p w14:paraId="6A506436" w14:textId="77777777" w:rsidR="00896DA2" w:rsidRPr="00ED6492" w:rsidRDefault="00896DA2" w:rsidP="00896DA2">
            <w:pPr>
              <w:spacing w:after="0" w:line="240" w:lineRule="auto"/>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Certidão Conjunta de Débitos relativos a</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214F93"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c>
          <w:tcPr>
            <w:tcW w:w="2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F679B7" w14:textId="4D04366D"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p>
        </w:tc>
      </w:tr>
      <w:tr w:rsidR="00ED6492" w:rsidRPr="00ED6492" w14:paraId="60829F90" w14:textId="77777777" w:rsidTr="00ED6492">
        <w:trPr>
          <w:trHeight w:val="300"/>
        </w:trPr>
        <w:tc>
          <w:tcPr>
            <w:tcW w:w="4329" w:type="dxa"/>
            <w:tcBorders>
              <w:top w:val="nil"/>
              <w:left w:val="single" w:sz="4" w:space="0" w:color="auto"/>
              <w:bottom w:val="single" w:sz="4" w:space="0" w:color="auto"/>
              <w:right w:val="single" w:sz="4" w:space="0" w:color="auto"/>
            </w:tcBorders>
            <w:shd w:val="clear" w:color="auto" w:fill="auto"/>
            <w:noWrap/>
            <w:vAlign w:val="bottom"/>
            <w:hideMark/>
          </w:tcPr>
          <w:p w14:paraId="1AC44A43" w14:textId="77777777" w:rsidR="00896DA2" w:rsidRPr="00ED6492" w:rsidRDefault="00896DA2" w:rsidP="00896DA2">
            <w:pPr>
              <w:spacing w:after="0" w:line="240" w:lineRule="auto"/>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 xml:space="preserve">Tributos Federais e à Dívida Ativa da União </w:t>
            </w:r>
          </w:p>
        </w:tc>
        <w:tc>
          <w:tcPr>
            <w:tcW w:w="1235" w:type="dxa"/>
            <w:vMerge/>
            <w:tcBorders>
              <w:top w:val="nil"/>
              <w:left w:val="single" w:sz="4" w:space="0" w:color="auto"/>
              <w:bottom w:val="single" w:sz="4" w:space="0" w:color="auto"/>
              <w:right w:val="single" w:sz="4" w:space="0" w:color="auto"/>
            </w:tcBorders>
            <w:vAlign w:val="center"/>
            <w:hideMark/>
          </w:tcPr>
          <w:p w14:paraId="7761A91B" w14:textId="77777777" w:rsidR="00896DA2" w:rsidRPr="00ED6492" w:rsidRDefault="00896DA2" w:rsidP="00896DA2">
            <w:pPr>
              <w:spacing w:after="0" w:line="240" w:lineRule="auto"/>
              <w:rPr>
                <w:rFonts w:ascii="Calibri" w:eastAsia="Times New Roman" w:hAnsi="Calibri" w:cs="Calibri"/>
                <w:b/>
                <w:bCs/>
                <w:color w:val="000000" w:themeColor="text1"/>
                <w:sz w:val="24"/>
                <w:szCs w:val="24"/>
                <w:lang w:eastAsia="pt-BR"/>
              </w:rPr>
            </w:pPr>
          </w:p>
        </w:tc>
        <w:tc>
          <w:tcPr>
            <w:tcW w:w="2941" w:type="dxa"/>
            <w:vMerge/>
            <w:tcBorders>
              <w:top w:val="nil"/>
              <w:left w:val="single" w:sz="4" w:space="0" w:color="auto"/>
              <w:bottom w:val="single" w:sz="4" w:space="0" w:color="auto"/>
              <w:right w:val="single" w:sz="4" w:space="0" w:color="auto"/>
            </w:tcBorders>
            <w:vAlign w:val="center"/>
            <w:hideMark/>
          </w:tcPr>
          <w:p w14:paraId="78A1568F" w14:textId="77777777" w:rsidR="00896DA2" w:rsidRPr="00ED6492" w:rsidRDefault="00896DA2" w:rsidP="00896DA2">
            <w:pPr>
              <w:spacing w:after="0" w:line="240" w:lineRule="auto"/>
              <w:rPr>
                <w:rFonts w:ascii="Calibri" w:eastAsia="Times New Roman" w:hAnsi="Calibri" w:cs="Calibri"/>
                <w:b/>
                <w:bCs/>
                <w:color w:val="000000" w:themeColor="text1"/>
                <w:sz w:val="24"/>
                <w:szCs w:val="24"/>
                <w:lang w:eastAsia="pt-BR"/>
              </w:rPr>
            </w:pPr>
          </w:p>
        </w:tc>
      </w:tr>
      <w:tr w:rsidR="00ED6492" w:rsidRPr="00ED6492" w14:paraId="35AEA126" w14:textId="77777777" w:rsidTr="00ED6492">
        <w:trPr>
          <w:trHeight w:val="300"/>
        </w:trPr>
        <w:tc>
          <w:tcPr>
            <w:tcW w:w="4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5848D" w14:textId="77777777" w:rsidR="00896DA2" w:rsidRPr="00ED6492" w:rsidRDefault="00896DA2" w:rsidP="00896DA2">
            <w:pPr>
              <w:spacing w:after="0" w:line="240" w:lineRule="auto"/>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Contrato social, última alteração contratual</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14:paraId="790B0F6D" w14:textId="77777777" w:rsidR="00896DA2" w:rsidRPr="00ED6492" w:rsidRDefault="00896DA2"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c>
          <w:tcPr>
            <w:tcW w:w="2941" w:type="dxa"/>
            <w:tcBorders>
              <w:top w:val="nil"/>
              <w:left w:val="nil"/>
              <w:bottom w:val="single" w:sz="4" w:space="0" w:color="auto"/>
              <w:right w:val="single" w:sz="4" w:space="0" w:color="auto"/>
            </w:tcBorders>
            <w:shd w:val="clear" w:color="auto" w:fill="auto"/>
            <w:noWrap/>
            <w:vAlign w:val="center"/>
            <w:hideMark/>
          </w:tcPr>
          <w:p w14:paraId="385BD2B1" w14:textId="77777777" w:rsidR="00896DA2" w:rsidRPr="00ED6492" w:rsidRDefault="00896DA2" w:rsidP="00896DA2">
            <w:pPr>
              <w:spacing w:after="0" w:line="240" w:lineRule="auto"/>
              <w:jc w:val="center"/>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 </w:t>
            </w:r>
          </w:p>
        </w:tc>
      </w:tr>
      <w:tr w:rsidR="00ED6492" w:rsidRPr="00ED6492" w14:paraId="6392D54D" w14:textId="77777777" w:rsidTr="00ED6492">
        <w:trPr>
          <w:trHeight w:val="300"/>
        </w:trPr>
        <w:tc>
          <w:tcPr>
            <w:tcW w:w="4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FAA17" w14:textId="06CD6EC4" w:rsidR="007D7E81" w:rsidRPr="00ED6492" w:rsidRDefault="007D7E81" w:rsidP="00896DA2">
            <w:pPr>
              <w:spacing w:after="0" w:line="240" w:lineRule="auto"/>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 xml:space="preserve">Certidão </w:t>
            </w:r>
            <w:r w:rsidR="00711965" w:rsidRPr="00ED6492">
              <w:rPr>
                <w:rFonts w:ascii="Calibri" w:eastAsia="Times New Roman" w:hAnsi="Calibri" w:cs="Calibri"/>
                <w:color w:val="000000" w:themeColor="text1"/>
                <w:sz w:val="24"/>
                <w:szCs w:val="24"/>
                <w:lang w:eastAsia="pt-BR"/>
              </w:rPr>
              <w:t xml:space="preserve">Negativa em relação a Processos </w:t>
            </w:r>
            <w:r w:rsidRPr="00ED6492">
              <w:rPr>
                <w:rFonts w:ascii="Calibri" w:eastAsia="Times New Roman" w:hAnsi="Calibri" w:cs="Calibri"/>
                <w:color w:val="000000" w:themeColor="text1"/>
                <w:sz w:val="24"/>
                <w:szCs w:val="24"/>
                <w:lang w:eastAsia="pt-BR"/>
              </w:rPr>
              <w:t>Trabalhista</w:t>
            </w:r>
            <w:r w:rsidR="00711965" w:rsidRPr="00ED6492">
              <w:rPr>
                <w:rFonts w:ascii="Calibri" w:eastAsia="Times New Roman" w:hAnsi="Calibri" w:cs="Calibri"/>
                <w:color w:val="000000" w:themeColor="text1"/>
                <w:sz w:val="24"/>
                <w:szCs w:val="24"/>
                <w:lang w:eastAsia="pt-BR"/>
              </w:rPr>
              <w:t>s</w:t>
            </w:r>
          </w:p>
        </w:tc>
        <w:tc>
          <w:tcPr>
            <w:tcW w:w="1235" w:type="dxa"/>
            <w:tcBorders>
              <w:top w:val="single" w:sz="4" w:space="0" w:color="auto"/>
              <w:left w:val="nil"/>
              <w:bottom w:val="single" w:sz="4" w:space="0" w:color="auto"/>
              <w:right w:val="single" w:sz="4" w:space="0" w:color="auto"/>
            </w:tcBorders>
            <w:shd w:val="clear" w:color="auto" w:fill="auto"/>
            <w:noWrap/>
            <w:vAlign w:val="center"/>
          </w:tcPr>
          <w:p w14:paraId="6D0CF624" w14:textId="0C986D3B" w:rsidR="007D7E81" w:rsidRPr="00ED6492" w:rsidRDefault="007D7E81"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c>
          <w:tcPr>
            <w:tcW w:w="2941" w:type="dxa"/>
            <w:tcBorders>
              <w:top w:val="nil"/>
              <w:left w:val="nil"/>
              <w:bottom w:val="single" w:sz="4" w:space="0" w:color="auto"/>
              <w:right w:val="single" w:sz="4" w:space="0" w:color="auto"/>
            </w:tcBorders>
            <w:shd w:val="clear" w:color="auto" w:fill="auto"/>
            <w:noWrap/>
            <w:vAlign w:val="center"/>
          </w:tcPr>
          <w:p w14:paraId="254BAF5A" w14:textId="77777777" w:rsidR="007D7E81" w:rsidRPr="00ED6492" w:rsidRDefault="007D7E81" w:rsidP="00896DA2">
            <w:pPr>
              <w:spacing w:after="0" w:line="240" w:lineRule="auto"/>
              <w:jc w:val="center"/>
              <w:rPr>
                <w:rFonts w:ascii="Calibri" w:eastAsia="Times New Roman" w:hAnsi="Calibri" w:cs="Calibri"/>
                <w:color w:val="000000" w:themeColor="text1"/>
                <w:sz w:val="24"/>
                <w:szCs w:val="24"/>
                <w:lang w:eastAsia="pt-BR"/>
              </w:rPr>
            </w:pPr>
          </w:p>
        </w:tc>
      </w:tr>
      <w:tr w:rsidR="00ED6492" w:rsidRPr="00ED6492" w14:paraId="7236BFC4" w14:textId="77777777" w:rsidTr="00ED6492">
        <w:trPr>
          <w:trHeight w:val="300"/>
        </w:trPr>
        <w:tc>
          <w:tcPr>
            <w:tcW w:w="4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439E9" w14:textId="3A19E6B6" w:rsidR="00301736" w:rsidRPr="00ED6492" w:rsidRDefault="00301736" w:rsidP="00896DA2">
            <w:pPr>
              <w:spacing w:after="0" w:line="240" w:lineRule="auto"/>
              <w:rPr>
                <w:rFonts w:ascii="Calibri" w:eastAsia="Times New Roman" w:hAnsi="Calibri" w:cs="Calibri"/>
                <w:color w:val="000000" w:themeColor="text1"/>
                <w:sz w:val="24"/>
                <w:szCs w:val="24"/>
                <w:lang w:eastAsia="pt-BR"/>
              </w:rPr>
            </w:pPr>
            <w:r w:rsidRPr="00ED6492">
              <w:rPr>
                <w:rFonts w:ascii="Calibri" w:hAnsi="Calibri"/>
                <w:color w:val="000000" w:themeColor="text1"/>
                <w:sz w:val="24"/>
                <w:szCs w:val="24"/>
              </w:rPr>
              <w:t>Declaração da associação que comprove que a candidata está associada e não tem débitos de mensalidade em aberto</w:t>
            </w:r>
          </w:p>
        </w:tc>
        <w:tc>
          <w:tcPr>
            <w:tcW w:w="1235" w:type="dxa"/>
            <w:tcBorders>
              <w:top w:val="single" w:sz="4" w:space="0" w:color="auto"/>
              <w:left w:val="nil"/>
              <w:bottom w:val="single" w:sz="4" w:space="0" w:color="auto"/>
              <w:right w:val="single" w:sz="4" w:space="0" w:color="auto"/>
            </w:tcBorders>
            <w:shd w:val="clear" w:color="auto" w:fill="auto"/>
            <w:noWrap/>
            <w:vAlign w:val="center"/>
          </w:tcPr>
          <w:p w14:paraId="2ADE9E20" w14:textId="0EB4B142" w:rsidR="00301736" w:rsidRPr="00ED6492" w:rsidRDefault="00301736" w:rsidP="00896DA2">
            <w:pPr>
              <w:spacing w:after="0" w:line="240" w:lineRule="auto"/>
              <w:jc w:val="center"/>
              <w:rPr>
                <w:rFonts w:ascii="Calibri" w:eastAsia="Times New Roman" w:hAnsi="Calibri" w:cs="Calibri"/>
                <w:b/>
                <w:bCs/>
                <w:color w:val="000000" w:themeColor="text1"/>
                <w:sz w:val="24"/>
                <w:szCs w:val="24"/>
                <w:lang w:eastAsia="pt-BR"/>
              </w:rPr>
            </w:pPr>
            <w:r w:rsidRPr="00ED6492">
              <w:rPr>
                <w:rFonts w:ascii="Calibri" w:eastAsia="Times New Roman" w:hAnsi="Calibri" w:cs="Calibri"/>
                <w:b/>
                <w:bCs/>
                <w:color w:val="000000" w:themeColor="text1"/>
                <w:sz w:val="24"/>
                <w:szCs w:val="24"/>
                <w:lang w:eastAsia="pt-BR"/>
              </w:rPr>
              <w:t>x</w:t>
            </w:r>
          </w:p>
        </w:tc>
        <w:tc>
          <w:tcPr>
            <w:tcW w:w="2941" w:type="dxa"/>
            <w:tcBorders>
              <w:top w:val="nil"/>
              <w:left w:val="nil"/>
              <w:bottom w:val="single" w:sz="4" w:space="0" w:color="auto"/>
              <w:right w:val="single" w:sz="4" w:space="0" w:color="auto"/>
            </w:tcBorders>
            <w:shd w:val="clear" w:color="auto" w:fill="auto"/>
            <w:noWrap/>
            <w:vAlign w:val="center"/>
          </w:tcPr>
          <w:p w14:paraId="3964FC7B" w14:textId="4500DBFC" w:rsidR="00301736" w:rsidRPr="00ED6492" w:rsidRDefault="00301736" w:rsidP="00896DA2">
            <w:pPr>
              <w:spacing w:after="0" w:line="240" w:lineRule="auto"/>
              <w:jc w:val="center"/>
              <w:rPr>
                <w:rFonts w:ascii="Calibri" w:eastAsia="Times New Roman" w:hAnsi="Calibri" w:cs="Calibri"/>
                <w:color w:val="000000" w:themeColor="text1"/>
                <w:sz w:val="24"/>
                <w:szCs w:val="24"/>
                <w:lang w:eastAsia="pt-BR"/>
              </w:rPr>
            </w:pPr>
            <w:r w:rsidRPr="00ED6492">
              <w:rPr>
                <w:rFonts w:ascii="Calibri" w:eastAsia="Times New Roman" w:hAnsi="Calibri" w:cs="Calibri"/>
                <w:color w:val="000000" w:themeColor="text1"/>
                <w:sz w:val="24"/>
                <w:szCs w:val="24"/>
                <w:lang w:eastAsia="pt-BR"/>
              </w:rPr>
              <w:t>x</w:t>
            </w:r>
          </w:p>
        </w:tc>
      </w:tr>
    </w:tbl>
    <w:p w14:paraId="66E3F87F" w14:textId="17A05588" w:rsidR="0003508B" w:rsidRPr="00ED6492" w:rsidRDefault="0003508B" w:rsidP="00EA0B84">
      <w:pPr>
        <w:spacing w:after="200" w:line="276" w:lineRule="auto"/>
        <w:rPr>
          <w:rFonts w:ascii="Calibri" w:hAnsi="Calibri"/>
          <w:color w:val="000000" w:themeColor="text1"/>
          <w:sz w:val="24"/>
          <w:szCs w:val="24"/>
        </w:rPr>
      </w:pPr>
    </w:p>
    <w:p w14:paraId="12805584" w14:textId="77777777" w:rsidR="007C6D01" w:rsidRPr="00ED6492" w:rsidRDefault="007C6D01" w:rsidP="007C6D01">
      <w:pPr>
        <w:pStyle w:val="PargrafodaLista"/>
        <w:numPr>
          <w:ilvl w:val="0"/>
          <w:numId w:val="6"/>
        </w:numPr>
        <w:jc w:val="both"/>
        <w:rPr>
          <w:rFonts w:ascii="Calibri" w:hAnsi="Calibri" w:cs="Arial"/>
          <w:b/>
          <w:i/>
          <w:color w:val="000000" w:themeColor="text1"/>
          <w:sz w:val="24"/>
          <w:szCs w:val="24"/>
        </w:rPr>
      </w:pPr>
      <w:r w:rsidRPr="00ED6492">
        <w:rPr>
          <w:rFonts w:ascii="Calibri" w:hAnsi="Calibri" w:cs="Arial"/>
          <w:b/>
          <w:i/>
          <w:color w:val="000000" w:themeColor="text1"/>
          <w:sz w:val="24"/>
          <w:szCs w:val="24"/>
        </w:rPr>
        <w:t xml:space="preserve">DO RELATO: </w:t>
      </w:r>
    </w:p>
    <w:p w14:paraId="605D6292" w14:textId="77777777" w:rsidR="00866A63" w:rsidRPr="003F3767" w:rsidRDefault="007C6D01" w:rsidP="00866A63">
      <w:pPr>
        <w:jc w:val="both"/>
        <w:rPr>
          <w:rFonts w:ascii="Calibri" w:hAnsi="Calibri"/>
          <w:sz w:val="24"/>
          <w:szCs w:val="24"/>
        </w:rPr>
      </w:pPr>
      <w:r w:rsidRPr="00ED6492">
        <w:rPr>
          <w:rFonts w:ascii="Calibri" w:hAnsi="Calibri"/>
          <w:color w:val="000000" w:themeColor="text1"/>
          <w:sz w:val="24"/>
          <w:szCs w:val="24"/>
        </w:rPr>
        <w:lastRenderedPageBreak/>
        <w:t>A candidatura só será considerada completa com o preenchimento de todos o</w:t>
      </w:r>
      <w:r w:rsidR="001F63F7" w:rsidRPr="00ED6492">
        <w:rPr>
          <w:rFonts w:ascii="Calibri" w:hAnsi="Calibri"/>
          <w:color w:val="000000" w:themeColor="text1"/>
          <w:sz w:val="24"/>
          <w:szCs w:val="24"/>
        </w:rPr>
        <w:t xml:space="preserve">s campos da ficha de inscrição, </w:t>
      </w:r>
      <w:r w:rsidRPr="00ED6492">
        <w:rPr>
          <w:rFonts w:ascii="Calibri" w:hAnsi="Calibri"/>
          <w:color w:val="000000" w:themeColor="text1"/>
          <w:sz w:val="24"/>
          <w:szCs w:val="24"/>
        </w:rPr>
        <w:t>acompanhad</w:t>
      </w:r>
      <w:r w:rsidR="001F63F7" w:rsidRPr="00ED6492">
        <w:rPr>
          <w:rFonts w:ascii="Calibri" w:hAnsi="Calibri"/>
          <w:color w:val="000000" w:themeColor="text1"/>
          <w:sz w:val="24"/>
          <w:szCs w:val="24"/>
        </w:rPr>
        <w:t>o</w:t>
      </w:r>
      <w:r w:rsidRPr="00ED6492">
        <w:rPr>
          <w:rFonts w:ascii="Calibri" w:hAnsi="Calibri"/>
          <w:color w:val="000000" w:themeColor="text1"/>
          <w:sz w:val="24"/>
          <w:szCs w:val="24"/>
        </w:rPr>
        <w:t xml:space="preserve"> do relato da empreendedora, que </w:t>
      </w:r>
      <w:r w:rsidR="001F63F7" w:rsidRPr="00ED6492">
        <w:rPr>
          <w:rFonts w:ascii="Calibri" w:hAnsi="Calibri"/>
          <w:color w:val="000000" w:themeColor="text1"/>
          <w:sz w:val="24"/>
          <w:szCs w:val="24"/>
        </w:rPr>
        <w:t xml:space="preserve">deverá ser digitado </w:t>
      </w:r>
      <w:r w:rsidR="001F63F7" w:rsidRPr="00ED6492">
        <w:rPr>
          <w:rFonts w:ascii="Calibri" w:hAnsi="Calibri"/>
          <w:b/>
          <w:color w:val="000000" w:themeColor="text1"/>
          <w:sz w:val="24"/>
          <w:szCs w:val="24"/>
        </w:rPr>
        <w:t>diretamente no Formulário de Inscrição Online</w:t>
      </w:r>
      <w:r w:rsidR="001F63F7" w:rsidRPr="00ED6492">
        <w:rPr>
          <w:rFonts w:ascii="Calibri" w:hAnsi="Calibri"/>
          <w:color w:val="000000" w:themeColor="text1"/>
          <w:sz w:val="24"/>
          <w:szCs w:val="24"/>
        </w:rPr>
        <w:t xml:space="preserve">. Todos os relatos deverão ter no mínimo 500 (quinhentas) palavras (3000 caracteres com espaços) a no máximo 1500 </w:t>
      </w:r>
      <w:r w:rsidR="001F63F7" w:rsidRPr="003F3767">
        <w:rPr>
          <w:rFonts w:ascii="Calibri" w:hAnsi="Calibri"/>
          <w:sz w:val="24"/>
          <w:szCs w:val="24"/>
        </w:rPr>
        <w:t>(mil e quinhentas) palavras (100</w:t>
      </w:r>
      <w:r w:rsidR="004A1A76" w:rsidRPr="003F3767">
        <w:rPr>
          <w:rFonts w:ascii="Calibri" w:hAnsi="Calibri"/>
          <w:sz w:val="24"/>
          <w:szCs w:val="24"/>
        </w:rPr>
        <w:t>40</w:t>
      </w:r>
      <w:r w:rsidR="001F63F7" w:rsidRPr="003F3767">
        <w:rPr>
          <w:rFonts w:ascii="Calibri" w:hAnsi="Calibri"/>
          <w:sz w:val="24"/>
          <w:szCs w:val="24"/>
        </w:rPr>
        <w:t xml:space="preserve"> caracteres com espaços), incluindo o título.</w:t>
      </w:r>
      <w:r w:rsidR="00896DA2" w:rsidRPr="003F3767">
        <w:rPr>
          <w:rFonts w:ascii="Calibri" w:hAnsi="Calibri"/>
          <w:sz w:val="24"/>
          <w:szCs w:val="24"/>
        </w:rPr>
        <w:t xml:space="preserve"> </w:t>
      </w:r>
      <w:r w:rsidRPr="003F3767">
        <w:rPr>
          <w:rFonts w:ascii="Calibri" w:hAnsi="Calibri"/>
          <w:sz w:val="24"/>
          <w:szCs w:val="24"/>
        </w:rPr>
        <w:t>R</w:t>
      </w:r>
      <w:r w:rsidR="00866A63" w:rsidRPr="003F3767">
        <w:rPr>
          <w:rFonts w:ascii="Calibri" w:hAnsi="Calibri"/>
          <w:sz w:val="24"/>
          <w:szCs w:val="24"/>
        </w:rPr>
        <w:t xml:space="preserve">elatos fora dos padrões não serão aceitos. </w:t>
      </w:r>
    </w:p>
    <w:p w14:paraId="799B6F06" w14:textId="06F27FA5" w:rsidR="00866A63" w:rsidRPr="00ED6492" w:rsidRDefault="007C6D01" w:rsidP="00866A63">
      <w:pPr>
        <w:jc w:val="both"/>
        <w:rPr>
          <w:rFonts w:ascii="Calibri" w:hAnsi="Calibri"/>
          <w:color w:val="000000" w:themeColor="text1"/>
          <w:sz w:val="24"/>
          <w:szCs w:val="24"/>
        </w:rPr>
      </w:pPr>
      <w:r w:rsidRPr="003F3767">
        <w:rPr>
          <w:rFonts w:ascii="Calibri" w:hAnsi="Calibri"/>
          <w:sz w:val="24"/>
          <w:szCs w:val="24"/>
        </w:rPr>
        <w:t>P</w:t>
      </w:r>
      <w:r w:rsidR="00866A63" w:rsidRPr="003F3767">
        <w:rPr>
          <w:rFonts w:ascii="Calibri" w:hAnsi="Calibri"/>
          <w:sz w:val="24"/>
          <w:szCs w:val="24"/>
        </w:rPr>
        <w:t xml:space="preserve">ara escrever o relato, </w:t>
      </w:r>
      <w:r w:rsidR="00415C6E" w:rsidRPr="003F3767">
        <w:rPr>
          <w:rFonts w:ascii="Calibri" w:hAnsi="Calibri"/>
          <w:sz w:val="24"/>
          <w:szCs w:val="24"/>
        </w:rPr>
        <w:t>a candidata</w:t>
      </w:r>
      <w:r w:rsidR="00866A63" w:rsidRPr="003F3767">
        <w:rPr>
          <w:rFonts w:ascii="Calibri" w:hAnsi="Calibri"/>
          <w:sz w:val="24"/>
          <w:szCs w:val="24"/>
        </w:rPr>
        <w:t xml:space="preserve"> </w:t>
      </w:r>
      <w:r w:rsidR="0003508B" w:rsidRPr="003F3767">
        <w:rPr>
          <w:rFonts w:ascii="Calibri" w:hAnsi="Calibri"/>
          <w:sz w:val="24"/>
          <w:szCs w:val="24"/>
        </w:rPr>
        <w:t>deverá</w:t>
      </w:r>
      <w:r w:rsidR="00866A63" w:rsidRPr="003F3767">
        <w:rPr>
          <w:rFonts w:ascii="Calibri" w:hAnsi="Calibri"/>
          <w:sz w:val="24"/>
          <w:szCs w:val="24"/>
        </w:rPr>
        <w:t xml:space="preserve"> seguir </w:t>
      </w:r>
      <w:r w:rsidR="003C0E6C" w:rsidRPr="003F3767">
        <w:rPr>
          <w:rFonts w:ascii="Calibri" w:hAnsi="Calibri"/>
          <w:sz w:val="24"/>
          <w:szCs w:val="24"/>
        </w:rPr>
        <w:t xml:space="preserve">o guia de </w:t>
      </w:r>
      <w:r w:rsidR="00415C6E" w:rsidRPr="003F3767">
        <w:rPr>
          <w:rFonts w:ascii="Calibri" w:hAnsi="Calibri"/>
          <w:sz w:val="24"/>
          <w:szCs w:val="24"/>
        </w:rPr>
        <w:t>redação</w:t>
      </w:r>
      <w:r w:rsidR="00ED6492">
        <w:rPr>
          <w:rFonts w:ascii="Calibri" w:hAnsi="Calibri"/>
          <w:sz w:val="24"/>
          <w:szCs w:val="24"/>
        </w:rPr>
        <w:t xml:space="preserve">, disponível </w:t>
      </w:r>
      <w:r w:rsidR="00ED6492" w:rsidRPr="00ED6492">
        <w:rPr>
          <w:rFonts w:ascii="Calibri" w:hAnsi="Calibri"/>
          <w:color w:val="000000" w:themeColor="text1"/>
          <w:sz w:val="24"/>
          <w:szCs w:val="24"/>
        </w:rPr>
        <w:t>n</w:t>
      </w:r>
      <w:r w:rsidR="00E93FFE" w:rsidRPr="00ED6492">
        <w:rPr>
          <w:rFonts w:ascii="Calibri" w:hAnsi="Calibri"/>
          <w:color w:val="000000" w:themeColor="text1"/>
          <w:sz w:val="24"/>
          <w:szCs w:val="24"/>
        </w:rPr>
        <w:t xml:space="preserve">o </w:t>
      </w:r>
      <w:r w:rsidR="00ED6492" w:rsidRPr="00ED6492">
        <w:rPr>
          <w:rFonts w:ascii="Calibri" w:hAnsi="Calibri"/>
          <w:i/>
          <w:color w:val="000000" w:themeColor="text1"/>
          <w:sz w:val="24"/>
          <w:szCs w:val="24"/>
        </w:rPr>
        <w:t>site: www.faciapmulher.org.br</w:t>
      </w:r>
      <w:r w:rsidR="00E93FFE" w:rsidRPr="00ED6492">
        <w:rPr>
          <w:rFonts w:ascii="Calibri" w:hAnsi="Calibri"/>
          <w:color w:val="000000" w:themeColor="text1"/>
          <w:sz w:val="24"/>
          <w:szCs w:val="24"/>
        </w:rPr>
        <w:t xml:space="preserve"> </w:t>
      </w:r>
    </w:p>
    <w:p w14:paraId="0D51AA74" w14:textId="77777777" w:rsidR="008059A9" w:rsidRPr="003F3767" w:rsidRDefault="008059A9" w:rsidP="00866A63">
      <w:pPr>
        <w:jc w:val="both"/>
        <w:rPr>
          <w:rFonts w:ascii="Calibri" w:hAnsi="Calibri"/>
          <w:sz w:val="24"/>
          <w:szCs w:val="24"/>
        </w:rPr>
      </w:pPr>
    </w:p>
    <w:p w14:paraId="1104E2A2" w14:textId="77777777" w:rsidR="00352E79" w:rsidRPr="003F3767" w:rsidRDefault="007C6D01" w:rsidP="007C6D01">
      <w:pPr>
        <w:pStyle w:val="PargrafodaLista"/>
        <w:numPr>
          <w:ilvl w:val="0"/>
          <w:numId w:val="6"/>
        </w:numPr>
        <w:jc w:val="both"/>
        <w:rPr>
          <w:rFonts w:ascii="Calibri" w:hAnsi="Calibri"/>
          <w:sz w:val="24"/>
          <w:szCs w:val="24"/>
        </w:rPr>
      </w:pPr>
      <w:r w:rsidRPr="003F3767">
        <w:rPr>
          <w:rFonts w:ascii="Calibri" w:hAnsi="Calibri" w:cs="Arial"/>
          <w:b/>
          <w:color w:val="000000"/>
          <w:sz w:val="24"/>
          <w:szCs w:val="24"/>
        </w:rPr>
        <w:t>PREMIAÇÃO:</w:t>
      </w:r>
      <w:r w:rsidRPr="003F3767">
        <w:rPr>
          <w:rFonts w:ascii="Calibri" w:hAnsi="Calibri"/>
          <w:sz w:val="24"/>
          <w:szCs w:val="24"/>
        </w:rPr>
        <w:t xml:space="preserve"> </w:t>
      </w:r>
    </w:p>
    <w:p w14:paraId="03772710" w14:textId="0337ADC5" w:rsidR="007F28D5" w:rsidRPr="003F3767" w:rsidRDefault="00352E79" w:rsidP="00FC64D0">
      <w:pPr>
        <w:jc w:val="both"/>
        <w:rPr>
          <w:rFonts w:ascii="Calibri" w:hAnsi="Calibri"/>
          <w:sz w:val="24"/>
          <w:szCs w:val="24"/>
        </w:rPr>
      </w:pPr>
      <w:r w:rsidRPr="003F3767">
        <w:rPr>
          <w:rFonts w:ascii="Calibri" w:hAnsi="Calibri"/>
          <w:sz w:val="24"/>
          <w:szCs w:val="24"/>
        </w:rPr>
        <w:t xml:space="preserve">Serão convidadas para a solenidade </w:t>
      </w:r>
      <w:r w:rsidR="007C6D01" w:rsidRPr="003F3767">
        <w:rPr>
          <w:rFonts w:ascii="Calibri" w:hAnsi="Calibri"/>
          <w:sz w:val="24"/>
          <w:szCs w:val="24"/>
        </w:rPr>
        <w:t xml:space="preserve">de premiação </w:t>
      </w:r>
      <w:r w:rsidR="009A6089" w:rsidRPr="003F3767">
        <w:rPr>
          <w:rFonts w:ascii="Calibri" w:hAnsi="Calibri"/>
          <w:sz w:val="24"/>
          <w:szCs w:val="24"/>
        </w:rPr>
        <w:t xml:space="preserve">para as </w:t>
      </w:r>
      <w:r w:rsidRPr="003F3767">
        <w:rPr>
          <w:rFonts w:ascii="Calibri" w:hAnsi="Calibri"/>
          <w:sz w:val="24"/>
          <w:szCs w:val="24"/>
        </w:rPr>
        <w:t>denominadas finalistas</w:t>
      </w:r>
      <w:r w:rsidR="009A6089" w:rsidRPr="003F3767">
        <w:rPr>
          <w:rFonts w:ascii="Calibri" w:hAnsi="Calibri"/>
          <w:sz w:val="24"/>
          <w:szCs w:val="24"/>
        </w:rPr>
        <w:t>.</w:t>
      </w:r>
      <w:r w:rsidR="00BD04BC" w:rsidRPr="003F3767">
        <w:rPr>
          <w:rFonts w:ascii="Calibri" w:hAnsi="Calibri"/>
          <w:sz w:val="24"/>
          <w:szCs w:val="24"/>
        </w:rPr>
        <w:t xml:space="preserve"> </w:t>
      </w:r>
    </w:p>
    <w:p w14:paraId="77C4EF7D" w14:textId="37EEA986" w:rsidR="00D6090C" w:rsidRPr="00ED6492" w:rsidRDefault="00BD04BC" w:rsidP="00BB6AE7">
      <w:pPr>
        <w:pStyle w:val="PargrafodaLista"/>
        <w:numPr>
          <w:ilvl w:val="0"/>
          <w:numId w:val="21"/>
        </w:numPr>
        <w:spacing w:after="0" w:line="240" w:lineRule="auto"/>
        <w:jc w:val="both"/>
        <w:rPr>
          <w:rFonts w:ascii="Calibri" w:eastAsia="Times New Roman" w:hAnsi="Calibri" w:cs="Calibri"/>
          <w:color w:val="000000"/>
          <w:sz w:val="24"/>
          <w:szCs w:val="24"/>
          <w:lang w:eastAsia="pt-BR"/>
        </w:rPr>
      </w:pPr>
      <w:r w:rsidRPr="00ED6492">
        <w:rPr>
          <w:rFonts w:ascii="Calibri" w:hAnsi="Calibri"/>
          <w:sz w:val="24"/>
          <w:szCs w:val="24"/>
        </w:rPr>
        <w:t xml:space="preserve">Os convites às finalistas serão feitos </w:t>
      </w:r>
      <w:r w:rsidR="00D6090C" w:rsidRPr="00ED6492">
        <w:rPr>
          <w:rFonts w:ascii="Calibri" w:hAnsi="Calibri"/>
          <w:sz w:val="24"/>
          <w:szCs w:val="24"/>
        </w:rPr>
        <w:t>entres os dias</w:t>
      </w:r>
      <w:r w:rsidR="00747CA6" w:rsidRPr="00ED6492">
        <w:rPr>
          <w:rFonts w:ascii="Calibri" w:hAnsi="Calibri"/>
          <w:sz w:val="24"/>
          <w:szCs w:val="24"/>
        </w:rPr>
        <w:t xml:space="preserve"> </w:t>
      </w:r>
      <w:r w:rsidR="00ED6492">
        <w:rPr>
          <w:rFonts w:ascii="Calibri" w:eastAsia="Times New Roman" w:hAnsi="Calibri" w:cs="Calibri"/>
          <w:bCs/>
          <w:color w:val="000000"/>
          <w:sz w:val="24"/>
          <w:szCs w:val="24"/>
          <w:lang w:eastAsia="pt-BR"/>
        </w:rPr>
        <w:t>05/11 á 10/11.</w:t>
      </w:r>
    </w:p>
    <w:p w14:paraId="592493EE" w14:textId="70DDF218" w:rsidR="00352E79" w:rsidRPr="00ED6492" w:rsidRDefault="00352E79" w:rsidP="00BB6AE7">
      <w:pPr>
        <w:pStyle w:val="PargrafodaLista"/>
        <w:numPr>
          <w:ilvl w:val="0"/>
          <w:numId w:val="21"/>
        </w:numPr>
        <w:jc w:val="both"/>
        <w:rPr>
          <w:rFonts w:ascii="Calibri" w:hAnsi="Calibri"/>
          <w:sz w:val="24"/>
          <w:szCs w:val="24"/>
        </w:rPr>
      </w:pPr>
      <w:r w:rsidRPr="00ED6492">
        <w:rPr>
          <w:rFonts w:ascii="Calibri" w:hAnsi="Calibri"/>
          <w:sz w:val="24"/>
          <w:szCs w:val="24"/>
        </w:rPr>
        <w:t xml:space="preserve">A </w:t>
      </w:r>
      <w:r w:rsidR="00325B5B" w:rsidRPr="00ED6492">
        <w:rPr>
          <w:rFonts w:ascii="Calibri" w:hAnsi="Calibri"/>
          <w:sz w:val="24"/>
          <w:szCs w:val="24"/>
        </w:rPr>
        <w:t xml:space="preserve">finalistas receberão </w:t>
      </w:r>
      <w:r w:rsidRPr="00ED6492">
        <w:rPr>
          <w:rFonts w:ascii="Calibri" w:hAnsi="Calibri"/>
          <w:sz w:val="24"/>
          <w:szCs w:val="24"/>
        </w:rPr>
        <w:t xml:space="preserve">troféus e certificados alusivos ao Prêmio. </w:t>
      </w:r>
    </w:p>
    <w:p w14:paraId="6B4C05AC" w14:textId="0D9D6565" w:rsidR="002A79C9" w:rsidRPr="00ED6492" w:rsidRDefault="00352E79" w:rsidP="00BB6AE7">
      <w:pPr>
        <w:pStyle w:val="PargrafodaLista"/>
        <w:numPr>
          <w:ilvl w:val="0"/>
          <w:numId w:val="21"/>
        </w:numPr>
        <w:jc w:val="both"/>
        <w:rPr>
          <w:rFonts w:ascii="Calibri" w:hAnsi="Calibri"/>
          <w:sz w:val="24"/>
          <w:szCs w:val="24"/>
        </w:rPr>
      </w:pPr>
      <w:r w:rsidRPr="00ED6492">
        <w:rPr>
          <w:rFonts w:ascii="Calibri" w:hAnsi="Calibri"/>
          <w:sz w:val="24"/>
          <w:szCs w:val="24"/>
        </w:rPr>
        <w:t xml:space="preserve">A vencedora do prêmio receberá ampla divulgação </w:t>
      </w:r>
      <w:r w:rsidR="00CE3200" w:rsidRPr="00ED6492">
        <w:rPr>
          <w:rFonts w:ascii="Calibri" w:hAnsi="Calibri"/>
          <w:sz w:val="24"/>
          <w:szCs w:val="24"/>
        </w:rPr>
        <w:t>na</w:t>
      </w:r>
      <w:r w:rsidR="00F31A17" w:rsidRPr="00ED6492">
        <w:rPr>
          <w:rFonts w:ascii="Calibri" w:hAnsi="Calibri"/>
          <w:sz w:val="24"/>
          <w:szCs w:val="24"/>
        </w:rPr>
        <w:t xml:space="preserve"> coordenadoria</w:t>
      </w:r>
      <w:r w:rsidR="00CE3200" w:rsidRPr="00ED6492">
        <w:rPr>
          <w:rFonts w:ascii="Calibri" w:hAnsi="Calibri"/>
          <w:sz w:val="24"/>
          <w:szCs w:val="24"/>
        </w:rPr>
        <w:t xml:space="preserve"> e FACIAP</w:t>
      </w:r>
      <w:r w:rsidR="006A2D6D" w:rsidRPr="00ED6492">
        <w:rPr>
          <w:rFonts w:ascii="Calibri" w:hAnsi="Calibri"/>
          <w:sz w:val="24"/>
          <w:szCs w:val="24"/>
        </w:rPr>
        <w:t xml:space="preserve"> em mídias internas e externas</w:t>
      </w:r>
      <w:r w:rsidR="00E17C2C" w:rsidRPr="00ED6492">
        <w:rPr>
          <w:rFonts w:ascii="Calibri" w:hAnsi="Calibri"/>
          <w:sz w:val="24"/>
          <w:szCs w:val="24"/>
        </w:rPr>
        <w:t>. A</w:t>
      </w:r>
      <w:r w:rsidR="00346EDC" w:rsidRPr="00ED6492">
        <w:rPr>
          <w:rFonts w:ascii="Calibri" w:hAnsi="Calibri"/>
          <w:sz w:val="24"/>
          <w:szCs w:val="24"/>
        </w:rPr>
        <w:t>lém de troféu, certificado alusivo a</w:t>
      </w:r>
      <w:r w:rsidR="00003AE6" w:rsidRPr="00ED6492">
        <w:rPr>
          <w:rFonts w:ascii="Calibri" w:hAnsi="Calibri"/>
          <w:sz w:val="24"/>
          <w:szCs w:val="24"/>
        </w:rPr>
        <w:t xml:space="preserve">o título de ganhadora do Prêmio, a vencedora também irá </w:t>
      </w:r>
      <w:r w:rsidR="002A79C9" w:rsidRPr="00ED6492">
        <w:rPr>
          <w:rFonts w:ascii="Calibri" w:hAnsi="Calibri"/>
          <w:sz w:val="24"/>
          <w:szCs w:val="24"/>
        </w:rPr>
        <w:t>receber um prêmio a ser definido</w:t>
      </w:r>
      <w:r w:rsidR="00E93FFE" w:rsidRPr="00ED6492">
        <w:rPr>
          <w:rFonts w:ascii="Calibri" w:hAnsi="Calibri"/>
          <w:sz w:val="24"/>
          <w:szCs w:val="24"/>
        </w:rPr>
        <w:t>.</w:t>
      </w:r>
    </w:p>
    <w:p w14:paraId="516CBEFE" w14:textId="3C9356C5" w:rsidR="00352E79" w:rsidRDefault="00352E79" w:rsidP="00BB6AE7">
      <w:pPr>
        <w:pStyle w:val="PargrafodaLista"/>
        <w:numPr>
          <w:ilvl w:val="0"/>
          <w:numId w:val="21"/>
        </w:numPr>
        <w:jc w:val="both"/>
        <w:rPr>
          <w:rFonts w:ascii="Calibri" w:hAnsi="Calibri"/>
          <w:sz w:val="24"/>
          <w:szCs w:val="24"/>
        </w:rPr>
      </w:pPr>
      <w:r w:rsidRPr="00ED6492">
        <w:rPr>
          <w:rFonts w:ascii="Calibri" w:hAnsi="Calibri"/>
          <w:sz w:val="24"/>
          <w:szCs w:val="24"/>
        </w:rPr>
        <w:t xml:space="preserve">As finalistas tomarão conhecimento durante a solenidade se </w:t>
      </w:r>
      <w:r w:rsidR="00325B5B" w:rsidRPr="00ED6492">
        <w:rPr>
          <w:rFonts w:ascii="Calibri" w:hAnsi="Calibri"/>
          <w:sz w:val="24"/>
          <w:szCs w:val="24"/>
        </w:rPr>
        <w:t>conquistaram o primeiro lugar da premiação.</w:t>
      </w:r>
    </w:p>
    <w:p w14:paraId="42A7FD63" w14:textId="77777777" w:rsidR="00ED6492" w:rsidRDefault="00ED6492" w:rsidP="00ED6492">
      <w:pPr>
        <w:pStyle w:val="PargrafodaLista"/>
        <w:jc w:val="both"/>
        <w:rPr>
          <w:rFonts w:ascii="Calibri" w:hAnsi="Calibri"/>
          <w:sz w:val="24"/>
          <w:szCs w:val="24"/>
        </w:rPr>
      </w:pPr>
    </w:p>
    <w:p w14:paraId="7B7495E9" w14:textId="77777777" w:rsidR="00ED6492" w:rsidRPr="00ED6492" w:rsidRDefault="00ED6492" w:rsidP="00ED6492">
      <w:pPr>
        <w:pStyle w:val="PargrafodaLista"/>
        <w:jc w:val="both"/>
        <w:rPr>
          <w:rFonts w:ascii="Calibri" w:hAnsi="Calibri"/>
          <w:sz w:val="24"/>
          <w:szCs w:val="24"/>
        </w:rPr>
      </w:pPr>
    </w:p>
    <w:p w14:paraId="53E80338" w14:textId="77777777" w:rsidR="004A3D40" w:rsidRPr="003F3767" w:rsidRDefault="004A3D40" w:rsidP="004A3D40">
      <w:pPr>
        <w:pStyle w:val="PargrafodaLista"/>
        <w:numPr>
          <w:ilvl w:val="0"/>
          <w:numId w:val="6"/>
        </w:numPr>
        <w:jc w:val="both"/>
        <w:rPr>
          <w:rFonts w:ascii="Calibri" w:hAnsi="Calibri" w:cs="Arial"/>
          <w:b/>
          <w:iCs/>
          <w:color w:val="000000"/>
          <w:sz w:val="24"/>
          <w:szCs w:val="24"/>
        </w:rPr>
      </w:pPr>
      <w:r w:rsidRPr="003F3767">
        <w:rPr>
          <w:rFonts w:ascii="Calibri" w:hAnsi="Calibri" w:cs="Arial"/>
          <w:b/>
          <w:iCs/>
          <w:color w:val="000000"/>
          <w:sz w:val="24"/>
          <w:szCs w:val="24"/>
        </w:rPr>
        <w:t xml:space="preserve">ETAPAS: </w:t>
      </w:r>
    </w:p>
    <w:p w14:paraId="06D0593C" w14:textId="05573A89" w:rsidR="00866A63" w:rsidRPr="003F3767" w:rsidRDefault="00866A63" w:rsidP="00866A63">
      <w:pPr>
        <w:jc w:val="both"/>
        <w:rPr>
          <w:rFonts w:ascii="Calibri" w:hAnsi="Calibri"/>
          <w:sz w:val="24"/>
          <w:szCs w:val="24"/>
        </w:rPr>
      </w:pPr>
      <w:r w:rsidRPr="003F3767">
        <w:rPr>
          <w:rFonts w:ascii="Calibri" w:hAnsi="Calibri"/>
          <w:sz w:val="24"/>
          <w:szCs w:val="24"/>
        </w:rPr>
        <w:t xml:space="preserve">O prêmio é composto por </w:t>
      </w:r>
      <w:r w:rsidR="002D751B" w:rsidRPr="003F3767">
        <w:rPr>
          <w:rFonts w:ascii="Calibri" w:hAnsi="Calibri"/>
          <w:sz w:val="24"/>
          <w:szCs w:val="24"/>
        </w:rPr>
        <w:t>1</w:t>
      </w:r>
      <w:r w:rsidRPr="003F3767">
        <w:rPr>
          <w:rFonts w:ascii="Calibri" w:hAnsi="Calibri"/>
          <w:sz w:val="24"/>
          <w:szCs w:val="24"/>
        </w:rPr>
        <w:t xml:space="preserve"> (</w:t>
      </w:r>
      <w:r w:rsidR="002D751B" w:rsidRPr="003F3767">
        <w:rPr>
          <w:rFonts w:ascii="Calibri" w:hAnsi="Calibri"/>
          <w:sz w:val="24"/>
          <w:szCs w:val="24"/>
        </w:rPr>
        <w:t>uma</w:t>
      </w:r>
      <w:r w:rsidRPr="003F3767">
        <w:rPr>
          <w:rFonts w:ascii="Calibri" w:hAnsi="Calibri"/>
          <w:sz w:val="24"/>
          <w:szCs w:val="24"/>
        </w:rPr>
        <w:t>)</w:t>
      </w:r>
      <w:r w:rsidR="002D751B" w:rsidRPr="003F3767">
        <w:rPr>
          <w:rFonts w:ascii="Calibri" w:hAnsi="Calibri"/>
          <w:sz w:val="24"/>
          <w:szCs w:val="24"/>
        </w:rPr>
        <w:t xml:space="preserve"> única</w:t>
      </w:r>
      <w:r w:rsidRPr="003F3767">
        <w:rPr>
          <w:rFonts w:ascii="Calibri" w:hAnsi="Calibri"/>
          <w:sz w:val="24"/>
          <w:szCs w:val="24"/>
        </w:rPr>
        <w:t xml:space="preserve"> etapa: </w:t>
      </w:r>
      <w:r w:rsidR="00B231E3" w:rsidRPr="003F3767">
        <w:rPr>
          <w:rFonts w:ascii="Calibri" w:hAnsi="Calibri"/>
          <w:sz w:val="24"/>
          <w:szCs w:val="24"/>
        </w:rPr>
        <w:t>regional</w:t>
      </w:r>
      <w:r w:rsidR="002D751B" w:rsidRPr="003F3767">
        <w:rPr>
          <w:rFonts w:ascii="Calibri" w:hAnsi="Calibri"/>
          <w:sz w:val="24"/>
          <w:szCs w:val="24"/>
        </w:rPr>
        <w:t>, podendo a mesma</w:t>
      </w:r>
      <w:r w:rsidR="00603923" w:rsidRPr="003F3767">
        <w:rPr>
          <w:rFonts w:ascii="Calibri" w:hAnsi="Calibri"/>
          <w:sz w:val="24"/>
          <w:szCs w:val="24"/>
        </w:rPr>
        <w:t>,</w:t>
      </w:r>
      <w:r w:rsidR="002D751B" w:rsidRPr="003F3767">
        <w:rPr>
          <w:rFonts w:ascii="Calibri" w:hAnsi="Calibri"/>
          <w:sz w:val="24"/>
          <w:szCs w:val="24"/>
        </w:rPr>
        <w:t xml:space="preserve"> ser indicada para a</w:t>
      </w:r>
      <w:r w:rsidR="00B231E3" w:rsidRPr="003F3767">
        <w:rPr>
          <w:rFonts w:ascii="Calibri" w:hAnsi="Calibri"/>
          <w:sz w:val="24"/>
          <w:szCs w:val="24"/>
        </w:rPr>
        <w:t xml:space="preserve"> estadual</w:t>
      </w:r>
      <w:r w:rsidR="002D751B" w:rsidRPr="003F3767">
        <w:rPr>
          <w:rFonts w:ascii="Calibri" w:hAnsi="Calibri"/>
          <w:sz w:val="24"/>
          <w:szCs w:val="24"/>
        </w:rPr>
        <w:t>, concorrendo no Prêmio Faciap Mulher Empreendedora</w:t>
      </w:r>
      <w:r w:rsidRPr="003F3767">
        <w:rPr>
          <w:rFonts w:ascii="Calibri" w:hAnsi="Calibri"/>
          <w:sz w:val="24"/>
          <w:szCs w:val="24"/>
        </w:rPr>
        <w:t xml:space="preserve">. </w:t>
      </w:r>
    </w:p>
    <w:p w14:paraId="3A3677DF" w14:textId="77777777" w:rsidR="00866A63" w:rsidRPr="003F3767" w:rsidRDefault="00866A63" w:rsidP="00866A63">
      <w:pPr>
        <w:jc w:val="both"/>
        <w:rPr>
          <w:rFonts w:ascii="Calibri" w:hAnsi="Calibri"/>
          <w:sz w:val="24"/>
          <w:szCs w:val="24"/>
        </w:rPr>
      </w:pPr>
    </w:p>
    <w:p w14:paraId="56A18878" w14:textId="1EB93E5F" w:rsidR="004A3D40" w:rsidRPr="003F3767" w:rsidRDefault="00F31A17" w:rsidP="004A3D40">
      <w:pPr>
        <w:pStyle w:val="PargrafodaLista"/>
        <w:numPr>
          <w:ilvl w:val="0"/>
          <w:numId w:val="6"/>
        </w:numPr>
        <w:jc w:val="both"/>
        <w:rPr>
          <w:rFonts w:ascii="Calibri" w:hAnsi="Calibri" w:cs="Arial"/>
          <w:b/>
          <w:sz w:val="24"/>
          <w:szCs w:val="24"/>
        </w:rPr>
      </w:pPr>
      <w:r w:rsidRPr="003F3767">
        <w:rPr>
          <w:rFonts w:ascii="Calibri" w:hAnsi="Calibri" w:cs="Arial"/>
          <w:b/>
          <w:sz w:val="24"/>
          <w:szCs w:val="24"/>
        </w:rPr>
        <w:t xml:space="preserve"> </w:t>
      </w:r>
      <w:r w:rsidR="004A3D40" w:rsidRPr="003F3767">
        <w:rPr>
          <w:rFonts w:ascii="Calibri" w:hAnsi="Calibri" w:cs="Arial"/>
          <w:b/>
          <w:sz w:val="24"/>
          <w:szCs w:val="24"/>
        </w:rPr>
        <w:t xml:space="preserve">COMISSÕES JULGADORAS: </w:t>
      </w:r>
    </w:p>
    <w:p w14:paraId="0DFD4800" w14:textId="77777777" w:rsidR="00866A63" w:rsidRPr="003F3767" w:rsidRDefault="00866A63" w:rsidP="00866A63">
      <w:pPr>
        <w:jc w:val="both"/>
        <w:rPr>
          <w:rFonts w:ascii="Calibri" w:hAnsi="Calibri"/>
          <w:sz w:val="24"/>
          <w:szCs w:val="24"/>
        </w:rPr>
      </w:pPr>
      <w:r w:rsidRPr="003F3767">
        <w:rPr>
          <w:rFonts w:ascii="Calibri" w:hAnsi="Calibri"/>
          <w:sz w:val="24"/>
          <w:szCs w:val="24"/>
        </w:rPr>
        <w:t xml:space="preserve">As comissões serão constituídas da seguinte forma: </w:t>
      </w:r>
    </w:p>
    <w:p w14:paraId="48BFEAC3" w14:textId="2F86D4A7" w:rsidR="0063200F" w:rsidRPr="003F3767" w:rsidRDefault="00B231E3" w:rsidP="008A31EE">
      <w:pPr>
        <w:jc w:val="both"/>
        <w:rPr>
          <w:rFonts w:ascii="Calibri" w:hAnsi="Calibri"/>
          <w:sz w:val="24"/>
          <w:szCs w:val="24"/>
        </w:rPr>
      </w:pPr>
      <w:r w:rsidRPr="003F3767">
        <w:rPr>
          <w:rFonts w:ascii="Calibri" w:hAnsi="Calibri"/>
          <w:sz w:val="24"/>
          <w:szCs w:val="24"/>
        </w:rPr>
        <w:t>Etapa regional:</w:t>
      </w:r>
      <w:r w:rsidRPr="00ED6492">
        <w:rPr>
          <w:rFonts w:ascii="Calibri" w:hAnsi="Calibri"/>
          <w:color w:val="000000" w:themeColor="text1"/>
          <w:sz w:val="24"/>
          <w:szCs w:val="24"/>
        </w:rPr>
        <w:t xml:space="preserve"> </w:t>
      </w:r>
      <w:r w:rsidR="003B0C7E" w:rsidRPr="00ED6492">
        <w:rPr>
          <w:rFonts w:ascii="Calibri" w:hAnsi="Calibri"/>
          <w:color w:val="000000" w:themeColor="text1"/>
          <w:sz w:val="24"/>
          <w:szCs w:val="24"/>
        </w:rPr>
        <w:t>A</w:t>
      </w:r>
      <w:r w:rsidR="00ED6492">
        <w:rPr>
          <w:rFonts w:ascii="Calibri" w:hAnsi="Calibri"/>
          <w:color w:val="000000" w:themeColor="text1"/>
          <w:sz w:val="24"/>
          <w:szCs w:val="24"/>
        </w:rPr>
        <w:t>s</w:t>
      </w:r>
      <w:r w:rsidR="003B0C7E" w:rsidRPr="00ED6492">
        <w:rPr>
          <w:rFonts w:ascii="Calibri" w:hAnsi="Calibri"/>
          <w:color w:val="000000" w:themeColor="text1"/>
          <w:sz w:val="24"/>
          <w:szCs w:val="24"/>
        </w:rPr>
        <w:t xml:space="preserve"> </w:t>
      </w:r>
      <w:r w:rsidR="00ED6492" w:rsidRPr="00ED6492">
        <w:rPr>
          <w:rFonts w:ascii="Calibri" w:hAnsi="Calibri"/>
          <w:i/>
          <w:color w:val="000000" w:themeColor="text1"/>
          <w:sz w:val="24"/>
          <w:szCs w:val="24"/>
        </w:rPr>
        <w:t>Coordenadoria</w:t>
      </w:r>
      <w:r w:rsidR="00ED6492">
        <w:rPr>
          <w:rFonts w:ascii="Calibri" w:hAnsi="Calibri"/>
          <w:i/>
          <w:color w:val="000000" w:themeColor="text1"/>
          <w:sz w:val="24"/>
          <w:szCs w:val="24"/>
        </w:rPr>
        <w:t>s,</w:t>
      </w:r>
      <w:r w:rsidRPr="003F3767">
        <w:rPr>
          <w:rFonts w:ascii="Calibri" w:hAnsi="Calibri"/>
          <w:sz w:val="24"/>
          <w:szCs w:val="24"/>
        </w:rPr>
        <w:t xml:space="preserve"> deverá formar uma comissão julgadora, </w:t>
      </w:r>
      <w:r w:rsidR="003F4D71" w:rsidRPr="003F3767">
        <w:rPr>
          <w:rFonts w:ascii="Calibri" w:hAnsi="Calibri"/>
          <w:sz w:val="24"/>
          <w:szCs w:val="24"/>
        </w:rPr>
        <w:t xml:space="preserve">podendo ser </w:t>
      </w:r>
      <w:r w:rsidRPr="003F3767">
        <w:rPr>
          <w:rFonts w:ascii="Calibri" w:hAnsi="Calibri"/>
          <w:sz w:val="24"/>
          <w:szCs w:val="24"/>
        </w:rPr>
        <w:t xml:space="preserve">constituída </w:t>
      </w:r>
      <w:r w:rsidR="003F4D71" w:rsidRPr="003F3767">
        <w:rPr>
          <w:rFonts w:ascii="Calibri" w:hAnsi="Calibri"/>
          <w:sz w:val="24"/>
          <w:szCs w:val="24"/>
        </w:rPr>
        <w:t>por representantes da FACIAP MULHE</w:t>
      </w:r>
      <w:r w:rsidR="00297F41" w:rsidRPr="003F3767">
        <w:rPr>
          <w:rFonts w:ascii="Calibri" w:hAnsi="Calibri"/>
          <w:sz w:val="24"/>
          <w:szCs w:val="24"/>
        </w:rPr>
        <w:t>R</w:t>
      </w:r>
      <w:r w:rsidR="003F4D71" w:rsidRPr="003F3767">
        <w:rPr>
          <w:rFonts w:ascii="Calibri" w:hAnsi="Calibri"/>
          <w:sz w:val="24"/>
          <w:szCs w:val="24"/>
        </w:rPr>
        <w:t xml:space="preserve"> e o presidente da Coordenadoria, </w:t>
      </w:r>
      <w:r w:rsidR="00866A63" w:rsidRPr="003F3767">
        <w:rPr>
          <w:rFonts w:ascii="Calibri" w:hAnsi="Calibri"/>
          <w:sz w:val="24"/>
          <w:szCs w:val="24"/>
        </w:rPr>
        <w:t xml:space="preserve">totalizando no mínimo </w:t>
      </w:r>
      <w:r w:rsidR="00297F41" w:rsidRPr="003F3767">
        <w:rPr>
          <w:rFonts w:ascii="Calibri" w:hAnsi="Calibri"/>
          <w:sz w:val="24"/>
          <w:szCs w:val="24"/>
        </w:rPr>
        <w:t>5</w:t>
      </w:r>
      <w:r w:rsidR="00866A63" w:rsidRPr="003F3767">
        <w:rPr>
          <w:rFonts w:ascii="Calibri" w:hAnsi="Calibri"/>
          <w:sz w:val="24"/>
          <w:szCs w:val="24"/>
        </w:rPr>
        <w:t xml:space="preserve"> (</w:t>
      </w:r>
      <w:r w:rsidR="00297F41" w:rsidRPr="003F3767">
        <w:rPr>
          <w:rFonts w:ascii="Calibri" w:hAnsi="Calibri"/>
          <w:sz w:val="24"/>
          <w:szCs w:val="24"/>
        </w:rPr>
        <w:t>cinco</w:t>
      </w:r>
      <w:r w:rsidR="00866A63" w:rsidRPr="003F3767">
        <w:rPr>
          <w:rFonts w:ascii="Calibri" w:hAnsi="Calibri"/>
          <w:sz w:val="24"/>
          <w:szCs w:val="24"/>
        </w:rPr>
        <w:t xml:space="preserve">) </w:t>
      </w:r>
      <w:r w:rsidR="003F4D71" w:rsidRPr="003F3767">
        <w:rPr>
          <w:rFonts w:ascii="Calibri" w:hAnsi="Calibri"/>
          <w:sz w:val="24"/>
          <w:szCs w:val="24"/>
        </w:rPr>
        <w:t>membros</w:t>
      </w:r>
      <w:r w:rsidR="006215EB" w:rsidRPr="003F3767">
        <w:rPr>
          <w:rFonts w:ascii="Calibri" w:hAnsi="Calibri"/>
          <w:sz w:val="24"/>
          <w:szCs w:val="24"/>
        </w:rPr>
        <w:t>.</w:t>
      </w:r>
      <w:r w:rsidR="00866A63" w:rsidRPr="003F3767">
        <w:rPr>
          <w:rFonts w:ascii="Calibri" w:hAnsi="Calibri"/>
          <w:sz w:val="24"/>
          <w:szCs w:val="24"/>
        </w:rPr>
        <w:t xml:space="preserve"> </w:t>
      </w:r>
      <w:r w:rsidR="006215EB" w:rsidRPr="003F3767">
        <w:rPr>
          <w:rFonts w:ascii="Calibri" w:hAnsi="Calibri"/>
          <w:sz w:val="24"/>
          <w:szCs w:val="24"/>
        </w:rPr>
        <w:t>No</w:t>
      </w:r>
      <w:r w:rsidR="0063200F" w:rsidRPr="003F3767">
        <w:rPr>
          <w:rFonts w:ascii="Calibri" w:hAnsi="Calibri"/>
          <w:sz w:val="24"/>
          <w:szCs w:val="24"/>
        </w:rPr>
        <w:t xml:space="preserve"> caso de empate, o presidente da Coordenadoria terá, além do seu voto, o voto de decisão. </w:t>
      </w:r>
    </w:p>
    <w:p w14:paraId="059E0E9D" w14:textId="77777777" w:rsidR="00003AE6" w:rsidRPr="003F3767" w:rsidRDefault="00003AE6" w:rsidP="00003AE6">
      <w:pPr>
        <w:pStyle w:val="PargrafodaLista"/>
        <w:jc w:val="both"/>
        <w:rPr>
          <w:rFonts w:ascii="Calibri" w:hAnsi="Calibri"/>
          <w:sz w:val="24"/>
          <w:szCs w:val="24"/>
        </w:rPr>
      </w:pPr>
    </w:p>
    <w:p w14:paraId="74910DDC" w14:textId="2D5BFA19" w:rsidR="009C2133" w:rsidRPr="003F3767" w:rsidRDefault="00062873" w:rsidP="00ED6492">
      <w:pPr>
        <w:jc w:val="both"/>
        <w:rPr>
          <w:rFonts w:ascii="Calibri" w:hAnsi="Calibri"/>
          <w:sz w:val="24"/>
          <w:szCs w:val="24"/>
        </w:rPr>
      </w:pPr>
      <w:r w:rsidRPr="003F3767">
        <w:rPr>
          <w:rFonts w:ascii="Calibri" w:hAnsi="Calibri"/>
          <w:sz w:val="24"/>
          <w:szCs w:val="24"/>
        </w:rPr>
        <w:t>Os m</w:t>
      </w:r>
      <w:r w:rsidR="00A055EB" w:rsidRPr="003F3767">
        <w:rPr>
          <w:rFonts w:ascii="Calibri" w:hAnsi="Calibri"/>
          <w:sz w:val="24"/>
          <w:szCs w:val="24"/>
        </w:rPr>
        <w:t xml:space="preserve">embros </w:t>
      </w:r>
      <w:r w:rsidRPr="003F3767">
        <w:rPr>
          <w:rFonts w:ascii="Calibri" w:hAnsi="Calibri"/>
          <w:sz w:val="24"/>
          <w:szCs w:val="24"/>
        </w:rPr>
        <w:t xml:space="preserve">das comissões julgadoras </w:t>
      </w:r>
      <w:r w:rsidR="00A055EB" w:rsidRPr="003F3767">
        <w:rPr>
          <w:rFonts w:ascii="Calibri" w:hAnsi="Calibri"/>
          <w:sz w:val="24"/>
          <w:szCs w:val="24"/>
        </w:rPr>
        <w:t>não poderão ter vínculo com qualquer candidata e deverão assumir o compromisso formal de sigilo em relação aos dados e às informações que chegarem ao seu conhecimento.</w:t>
      </w:r>
    </w:p>
    <w:p w14:paraId="5336BB7B" w14:textId="77777777" w:rsidR="0063200F" w:rsidRPr="003F3767" w:rsidRDefault="0063200F" w:rsidP="00866A63">
      <w:pPr>
        <w:jc w:val="both"/>
        <w:rPr>
          <w:rFonts w:ascii="Calibri" w:hAnsi="Calibri"/>
          <w:sz w:val="24"/>
          <w:szCs w:val="24"/>
        </w:rPr>
      </w:pPr>
    </w:p>
    <w:p w14:paraId="7BCDB6AA" w14:textId="3EBFCE74" w:rsidR="00D570AF" w:rsidRPr="003F3767" w:rsidRDefault="00392A31" w:rsidP="00D570AF">
      <w:pPr>
        <w:pStyle w:val="PargrafodaLista"/>
        <w:numPr>
          <w:ilvl w:val="0"/>
          <w:numId w:val="6"/>
        </w:numPr>
        <w:jc w:val="both"/>
        <w:rPr>
          <w:rFonts w:ascii="Calibri" w:hAnsi="Calibri" w:cs="Arial"/>
          <w:b/>
          <w:sz w:val="24"/>
          <w:szCs w:val="24"/>
        </w:rPr>
      </w:pPr>
      <w:r w:rsidRPr="003F3767">
        <w:rPr>
          <w:rFonts w:ascii="Calibri" w:hAnsi="Calibri" w:cs="Arial"/>
          <w:b/>
          <w:sz w:val="24"/>
          <w:szCs w:val="24"/>
        </w:rPr>
        <w:t xml:space="preserve"> </w:t>
      </w:r>
      <w:r w:rsidR="00D570AF" w:rsidRPr="003F3767">
        <w:rPr>
          <w:rFonts w:ascii="Calibri" w:hAnsi="Calibri" w:cs="Arial"/>
          <w:b/>
          <w:sz w:val="24"/>
          <w:szCs w:val="24"/>
        </w:rPr>
        <w:t>CRITÉRIOS DE JULGAMENTO</w:t>
      </w:r>
      <w:r w:rsidRPr="003F3767">
        <w:rPr>
          <w:rFonts w:ascii="Calibri" w:hAnsi="Calibri" w:cs="Arial"/>
          <w:b/>
          <w:sz w:val="24"/>
          <w:szCs w:val="24"/>
        </w:rPr>
        <w:t>:</w:t>
      </w:r>
      <w:r w:rsidR="00D570AF" w:rsidRPr="003F3767">
        <w:rPr>
          <w:rFonts w:ascii="Calibri" w:hAnsi="Calibri" w:cs="Arial"/>
          <w:b/>
          <w:sz w:val="24"/>
          <w:szCs w:val="24"/>
        </w:rPr>
        <w:t xml:space="preserve"> </w:t>
      </w:r>
    </w:p>
    <w:p w14:paraId="6DB1374A" w14:textId="77777777" w:rsidR="008B0866" w:rsidRDefault="00D570AF" w:rsidP="008B0866">
      <w:pPr>
        <w:pStyle w:val="NormalWeb"/>
        <w:shd w:val="clear" w:color="auto" w:fill="FFFFFF"/>
        <w:spacing w:before="0" w:beforeAutospacing="0" w:after="300" w:afterAutospacing="0"/>
        <w:jc w:val="both"/>
        <w:rPr>
          <w:rFonts w:ascii="Calibri" w:eastAsiaTheme="minorHAnsi" w:hAnsi="Calibri" w:cstheme="minorBidi"/>
          <w:lang w:eastAsia="en-US"/>
        </w:rPr>
      </w:pPr>
      <w:r w:rsidRPr="003F3767">
        <w:rPr>
          <w:rFonts w:ascii="Calibri" w:eastAsiaTheme="minorHAnsi" w:hAnsi="Calibri" w:cstheme="minorBidi"/>
          <w:lang w:eastAsia="en-US"/>
        </w:rPr>
        <w:lastRenderedPageBreak/>
        <w:t>Na avaliação das candidatas serão considerados os seguintes aspectos</w:t>
      </w:r>
      <w:r w:rsidR="00872B2C" w:rsidRPr="003F3767">
        <w:rPr>
          <w:rFonts w:ascii="Calibri" w:eastAsiaTheme="minorHAnsi" w:hAnsi="Calibri" w:cstheme="minorBidi"/>
          <w:lang w:eastAsia="en-US"/>
        </w:rPr>
        <w:t xml:space="preserve"> que definem a Gestão da sua empresa:</w:t>
      </w:r>
      <w:r w:rsidRPr="003F3767">
        <w:rPr>
          <w:rFonts w:ascii="Calibri" w:eastAsiaTheme="minorHAnsi" w:hAnsi="Calibri" w:cstheme="minorBidi"/>
          <w:lang w:eastAsia="en-US"/>
        </w:rPr>
        <w:t xml:space="preserve"> </w:t>
      </w:r>
    </w:p>
    <w:p w14:paraId="72B0EB29" w14:textId="77777777" w:rsidR="008B0866" w:rsidRDefault="00416661" w:rsidP="008B0866">
      <w:pPr>
        <w:pStyle w:val="NormalWeb"/>
        <w:numPr>
          <w:ilvl w:val="0"/>
          <w:numId w:val="17"/>
        </w:numPr>
        <w:spacing w:before="0" w:beforeAutospacing="0" w:after="300" w:afterAutospacing="0"/>
        <w:ind w:left="0" w:firstLine="0"/>
        <w:contextualSpacing/>
        <w:jc w:val="both"/>
        <w:rPr>
          <w:rFonts w:ascii="Calibri" w:eastAsiaTheme="minorHAnsi" w:hAnsi="Calibri" w:cstheme="minorBidi"/>
          <w:lang w:eastAsia="en-US"/>
        </w:rPr>
      </w:pPr>
      <w:r w:rsidRPr="003F3767">
        <w:rPr>
          <w:rFonts w:ascii="Calibri" w:eastAsiaTheme="minorHAnsi" w:hAnsi="Calibri" w:cstheme="minorBidi"/>
          <w:lang w:eastAsia="en-US"/>
        </w:rPr>
        <w:t xml:space="preserve">Capacidade da empreendedora contar sua história e motivar outras pessoas a seguir seu exemplo; </w:t>
      </w:r>
    </w:p>
    <w:p w14:paraId="1F828421" w14:textId="083A80CE" w:rsidR="008B0866" w:rsidRPr="008B0866" w:rsidRDefault="006C4AD1" w:rsidP="008B0866">
      <w:pPr>
        <w:pStyle w:val="NormalWeb"/>
        <w:numPr>
          <w:ilvl w:val="0"/>
          <w:numId w:val="17"/>
        </w:numPr>
        <w:spacing w:before="0" w:beforeAutospacing="0" w:after="300" w:afterAutospacing="0"/>
        <w:ind w:left="0" w:firstLine="0"/>
        <w:contextualSpacing/>
        <w:jc w:val="both"/>
        <w:rPr>
          <w:rFonts w:ascii="Calibri" w:eastAsiaTheme="minorHAnsi" w:hAnsi="Calibri" w:cstheme="minorBidi"/>
          <w:lang w:eastAsia="en-US"/>
        </w:rPr>
      </w:pPr>
      <w:r w:rsidRPr="008B0866">
        <w:rPr>
          <w:rFonts w:ascii="Calibri" w:eastAsiaTheme="minorHAnsi" w:hAnsi="Calibri" w:cstheme="minorBidi"/>
          <w:lang w:eastAsia="en-US"/>
        </w:rPr>
        <w:t>Consistência do relato escrito, com destaque para trajetória e ascensão profissional;</w:t>
      </w:r>
    </w:p>
    <w:p w14:paraId="245AB740" w14:textId="537A70A2" w:rsidR="008B0866" w:rsidRDefault="006C4AD1" w:rsidP="008B0866">
      <w:pPr>
        <w:pStyle w:val="NormalWeb"/>
        <w:numPr>
          <w:ilvl w:val="0"/>
          <w:numId w:val="17"/>
        </w:numPr>
        <w:spacing w:before="0" w:beforeAutospacing="0" w:after="300" w:afterAutospacing="0"/>
        <w:ind w:left="0" w:firstLine="0"/>
        <w:contextualSpacing/>
        <w:jc w:val="both"/>
        <w:rPr>
          <w:rFonts w:ascii="Calibri" w:eastAsiaTheme="minorHAnsi" w:hAnsi="Calibri" w:cstheme="minorBidi"/>
          <w:lang w:eastAsia="en-US"/>
        </w:rPr>
      </w:pPr>
      <w:r w:rsidRPr="003F3767">
        <w:rPr>
          <w:rFonts w:ascii="Calibri" w:eastAsiaTheme="minorHAnsi" w:hAnsi="Calibri" w:cstheme="minorBidi"/>
          <w:lang w:eastAsia="en-US"/>
        </w:rPr>
        <w:t xml:space="preserve">Planejamento estratégico; </w:t>
      </w:r>
    </w:p>
    <w:p w14:paraId="4F4A39F7" w14:textId="77777777" w:rsidR="008B0866" w:rsidRDefault="006C4AD1" w:rsidP="008B0866">
      <w:pPr>
        <w:pStyle w:val="NormalWeb"/>
        <w:numPr>
          <w:ilvl w:val="0"/>
          <w:numId w:val="17"/>
        </w:numPr>
        <w:spacing w:before="0" w:beforeAutospacing="0" w:after="300" w:afterAutospacing="0"/>
        <w:ind w:left="0" w:firstLine="0"/>
        <w:contextualSpacing/>
        <w:jc w:val="both"/>
        <w:rPr>
          <w:rFonts w:ascii="Calibri" w:eastAsiaTheme="minorHAnsi" w:hAnsi="Calibri" w:cstheme="minorBidi"/>
          <w:lang w:eastAsia="en-US"/>
        </w:rPr>
      </w:pPr>
      <w:r w:rsidRPr="003F3767">
        <w:rPr>
          <w:rFonts w:ascii="Calibri" w:eastAsiaTheme="minorHAnsi" w:hAnsi="Calibri" w:cstheme="minorBidi"/>
          <w:lang w:eastAsia="en-US"/>
        </w:rPr>
        <w:t xml:space="preserve">Desempenho organizacional; </w:t>
      </w:r>
    </w:p>
    <w:p w14:paraId="1DE5A0CE" w14:textId="6D9E96EA" w:rsidR="0063200F" w:rsidRPr="008B0866" w:rsidRDefault="006C4AD1" w:rsidP="008B0866">
      <w:pPr>
        <w:pStyle w:val="NormalWeb"/>
        <w:numPr>
          <w:ilvl w:val="0"/>
          <w:numId w:val="17"/>
        </w:numPr>
        <w:spacing w:before="0" w:beforeAutospacing="0" w:after="300" w:afterAutospacing="0"/>
        <w:ind w:left="0" w:firstLine="0"/>
        <w:contextualSpacing/>
        <w:jc w:val="both"/>
        <w:rPr>
          <w:rFonts w:ascii="Calibri" w:hAnsi="Calibri"/>
        </w:rPr>
      </w:pPr>
      <w:r w:rsidRPr="003F3767">
        <w:rPr>
          <w:rFonts w:ascii="Calibri" w:eastAsiaTheme="minorHAnsi" w:hAnsi="Calibri" w:cstheme="minorBidi"/>
          <w:lang w:eastAsia="en-US"/>
        </w:rPr>
        <w:t xml:space="preserve">Visão de Futuro e </w:t>
      </w:r>
      <w:r w:rsidR="00494818" w:rsidRPr="003F3767">
        <w:rPr>
          <w:rFonts w:ascii="Calibri" w:eastAsiaTheme="minorHAnsi" w:hAnsi="Calibri" w:cstheme="minorBidi"/>
          <w:lang w:eastAsia="en-US"/>
        </w:rPr>
        <w:t>M</w:t>
      </w:r>
      <w:r w:rsidRPr="003F3767">
        <w:rPr>
          <w:rFonts w:ascii="Calibri" w:eastAsiaTheme="minorHAnsi" w:hAnsi="Calibri" w:cstheme="minorBidi"/>
          <w:lang w:eastAsia="en-US"/>
        </w:rPr>
        <w:t>odelo de gestão.</w:t>
      </w:r>
    </w:p>
    <w:p w14:paraId="68886D2F" w14:textId="77777777" w:rsidR="008B0866" w:rsidRPr="003F3767" w:rsidRDefault="008B0866" w:rsidP="008B0866">
      <w:pPr>
        <w:pStyle w:val="NormalWeb"/>
        <w:spacing w:before="0" w:beforeAutospacing="0" w:after="300" w:afterAutospacing="0"/>
        <w:contextualSpacing/>
        <w:jc w:val="both"/>
        <w:rPr>
          <w:rFonts w:ascii="Calibri" w:hAnsi="Calibri"/>
        </w:rPr>
      </w:pPr>
    </w:p>
    <w:p w14:paraId="0D56BADB" w14:textId="5F600B3C" w:rsidR="000F56E6" w:rsidRPr="003F3767" w:rsidRDefault="00392A31" w:rsidP="00D570AF">
      <w:pPr>
        <w:pStyle w:val="PargrafodaLista"/>
        <w:numPr>
          <w:ilvl w:val="0"/>
          <w:numId w:val="6"/>
        </w:numPr>
        <w:jc w:val="both"/>
        <w:rPr>
          <w:rFonts w:ascii="Calibri" w:hAnsi="Calibri" w:cs="Arial"/>
          <w:b/>
          <w:sz w:val="24"/>
          <w:szCs w:val="24"/>
        </w:rPr>
      </w:pPr>
      <w:r w:rsidRPr="003F3767">
        <w:rPr>
          <w:rFonts w:ascii="Calibri" w:hAnsi="Calibri" w:cs="Arial"/>
          <w:b/>
          <w:sz w:val="24"/>
          <w:szCs w:val="24"/>
        </w:rPr>
        <w:t xml:space="preserve"> </w:t>
      </w:r>
      <w:r w:rsidR="000F56E6" w:rsidRPr="003F3767">
        <w:rPr>
          <w:rFonts w:ascii="Calibri" w:hAnsi="Calibri" w:cs="Arial"/>
          <w:b/>
          <w:sz w:val="24"/>
          <w:szCs w:val="24"/>
        </w:rPr>
        <w:t>DISPOSIÇÕES GERAIS</w:t>
      </w:r>
      <w:r w:rsidRPr="003F3767">
        <w:rPr>
          <w:rFonts w:ascii="Calibri" w:hAnsi="Calibri" w:cs="Arial"/>
          <w:b/>
          <w:sz w:val="24"/>
          <w:szCs w:val="24"/>
        </w:rPr>
        <w:t>:</w:t>
      </w:r>
    </w:p>
    <w:p w14:paraId="0418EE48" w14:textId="475A1352" w:rsidR="00144317" w:rsidRPr="003F3767" w:rsidRDefault="00734DCB" w:rsidP="00E44A82">
      <w:pPr>
        <w:jc w:val="both"/>
        <w:rPr>
          <w:rFonts w:ascii="Calibri" w:hAnsi="Calibri"/>
          <w:sz w:val="24"/>
          <w:szCs w:val="24"/>
        </w:rPr>
      </w:pPr>
      <w:r w:rsidRPr="003F3767">
        <w:rPr>
          <w:rFonts w:ascii="Calibri" w:hAnsi="Calibri"/>
          <w:b/>
          <w:sz w:val="24"/>
          <w:szCs w:val="24"/>
        </w:rPr>
        <w:t xml:space="preserve">SITUAÇÕES NÃO PREVISTAS: </w:t>
      </w:r>
      <w:r w:rsidR="00144317" w:rsidRPr="003F3767">
        <w:rPr>
          <w:rFonts w:ascii="Calibri" w:hAnsi="Calibri"/>
          <w:sz w:val="24"/>
          <w:szCs w:val="24"/>
        </w:rPr>
        <w:t xml:space="preserve">Os casos omissos e as situações não previstas neste regulamento serão resolvidos pela Diretoria da </w:t>
      </w:r>
      <w:r w:rsidR="00603923" w:rsidRPr="003F3767">
        <w:rPr>
          <w:rFonts w:ascii="Calibri" w:hAnsi="Calibri"/>
          <w:sz w:val="24"/>
          <w:szCs w:val="24"/>
        </w:rPr>
        <w:t xml:space="preserve">Faciap Mulher </w:t>
      </w:r>
      <w:r w:rsidR="00144317" w:rsidRPr="003F3767">
        <w:rPr>
          <w:rFonts w:ascii="Calibri" w:hAnsi="Calibri"/>
          <w:sz w:val="24"/>
          <w:szCs w:val="24"/>
        </w:rPr>
        <w:t xml:space="preserve">que utilizará, além da legislação em vigor, o bom senso e a equidade na solução dos impasses. </w:t>
      </w:r>
    </w:p>
    <w:p w14:paraId="5F21EC37" w14:textId="336FD29F" w:rsidR="008B0866" w:rsidRPr="003F3767" w:rsidRDefault="000641F6" w:rsidP="00E44A82">
      <w:pPr>
        <w:jc w:val="both"/>
        <w:rPr>
          <w:rFonts w:ascii="Calibri" w:hAnsi="Calibri"/>
          <w:sz w:val="24"/>
          <w:szCs w:val="24"/>
        </w:rPr>
      </w:pPr>
      <w:r w:rsidRPr="003F3767">
        <w:rPr>
          <w:rFonts w:ascii="Calibri" w:hAnsi="Calibri"/>
          <w:b/>
          <w:sz w:val="24"/>
          <w:szCs w:val="24"/>
        </w:rPr>
        <w:t>DESPESAS</w:t>
      </w:r>
      <w:r w:rsidR="00734DCB" w:rsidRPr="003F3767">
        <w:rPr>
          <w:rFonts w:ascii="Calibri" w:hAnsi="Calibri"/>
          <w:b/>
          <w:sz w:val="24"/>
          <w:szCs w:val="24"/>
        </w:rPr>
        <w:t xml:space="preserve">: </w:t>
      </w:r>
      <w:r w:rsidRPr="003F3767">
        <w:rPr>
          <w:rFonts w:ascii="Calibri" w:hAnsi="Calibri"/>
          <w:sz w:val="24"/>
          <w:szCs w:val="24"/>
        </w:rPr>
        <w:t xml:space="preserve">As despesas de locomoção, hospedagem e alimentação da candidata, durante a cerimônia de premiação, será por conta </w:t>
      </w:r>
      <w:r w:rsidR="00872B2C" w:rsidRPr="003F3767">
        <w:rPr>
          <w:rFonts w:ascii="Calibri" w:hAnsi="Calibri"/>
          <w:sz w:val="24"/>
          <w:szCs w:val="24"/>
        </w:rPr>
        <w:t xml:space="preserve">de cada </w:t>
      </w:r>
      <w:r w:rsidR="00C10246" w:rsidRPr="003F3767">
        <w:rPr>
          <w:rFonts w:ascii="Calibri" w:hAnsi="Calibri"/>
          <w:sz w:val="24"/>
          <w:szCs w:val="24"/>
        </w:rPr>
        <w:t xml:space="preserve">associação </w:t>
      </w:r>
      <w:r w:rsidR="00872B2C" w:rsidRPr="003F3767">
        <w:rPr>
          <w:rFonts w:ascii="Calibri" w:hAnsi="Calibri"/>
          <w:sz w:val="24"/>
          <w:szCs w:val="24"/>
        </w:rPr>
        <w:t>que a candidata representa.</w:t>
      </w:r>
    </w:p>
    <w:p w14:paraId="4D3B5001" w14:textId="63EFF307" w:rsidR="003B0C7E" w:rsidRPr="003F3767" w:rsidRDefault="00734DCB" w:rsidP="00E44A82">
      <w:pPr>
        <w:jc w:val="both"/>
        <w:rPr>
          <w:rFonts w:ascii="Calibri" w:hAnsi="Calibri"/>
          <w:sz w:val="24"/>
          <w:szCs w:val="24"/>
        </w:rPr>
      </w:pPr>
      <w:r w:rsidRPr="003F3767">
        <w:rPr>
          <w:rFonts w:ascii="Calibri" w:hAnsi="Calibri"/>
          <w:b/>
          <w:sz w:val="24"/>
          <w:szCs w:val="24"/>
        </w:rPr>
        <w:t xml:space="preserve">ALTERAÇÕES NO REGULAMENTO: </w:t>
      </w:r>
      <w:r w:rsidR="00970D9F" w:rsidRPr="003F3767">
        <w:rPr>
          <w:rFonts w:ascii="Calibri" w:hAnsi="Calibri"/>
          <w:sz w:val="24"/>
          <w:szCs w:val="24"/>
        </w:rPr>
        <w:t>A</w:t>
      </w:r>
      <w:r w:rsidR="004A3D40" w:rsidRPr="003F3767">
        <w:rPr>
          <w:rFonts w:ascii="Calibri" w:hAnsi="Calibri"/>
          <w:sz w:val="24"/>
          <w:szCs w:val="24"/>
        </w:rPr>
        <w:t xml:space="preserve"> </w:t>
      </w:r>
      <w:r w:rsidR="00144317" w:rsidRPr="003F3767">
        <w:rPr>
          <w:rFonts w:ascii="Calibri" w:hAnsi="Calibri"/>
          <w:sz w:val="24"/>
          <w:szCs w:val="24"/>
        </w:rPr>
        <w:t>diretoria</w:t>
      </w:r>
      <w:r w:rsidR="005A0AE8" w:rsidRPr="003F3767">
        <w:rPr>
          <w:rFonts w:ascii="Calibri" w:hAnsi="Calibri"/>
          <w:sz w:val="24"/>
          <w:szCs w:val="24"/>
        </w:rPr>
        <w:t xml:space="preserve"> da </w:t>
      </w:r>
      <w:r w:rsidR="00D54619" w:rsidRPr="003F3767">
        <w:rPr>
          <w:rFonts w:ascii="Calibri" w:hAnsi="Calibri"/>
          <w:sz w:val="24"/>
          <w:szCs w:val="24"/>
        </w:rPr>
        <w:t xml:space="preserve">Faciap Mulher </w:t>
      </w:r>
      <w:r w:rsidR="004A3D40" w:rsidRPr="003F3767">
        <w:rPr>
          <w:rFonts w:ascii="Calibri" w:hAnsi="Calibri"/>
          <w:sz w:val="24"/>
          <w:szCs w:val="24"/>
        </w:rPr>
        <w:t xml:space="preserve">poderá </w:t>
      </w:r>
      <w:r w:rsidR="005A0AE8" w:rsidRPr="003F3767">
        <w:rPr>
          <w:rFonts w:ascii="Calibri" w:hAnsi="Calibri"/>
          <w:sz w:val="24"/>
          <w:szCs w:val="24"/>
        </w:rPr>
        <w:t>solicitar</w:t>
      </w:r>
      <w:r w:rsidR="004A3D40" w:rsidRPr="003F3767">
        <w:rPr>
          <w:rFonts w:ascii="Calibri" w:hAnsi="Calibri"/>
          <w:sz w:val="24"/>
          <w:szCs w:val="24"/>
        </w:rPr>
        <w:t xml:space="preserve"> alterações neste regulamento para garantir ou ampliar seu alcance, desde que não prejudique a igualdade de participação </w:t>
      </w:r>
      <w:r w:rsidR="00970D9F" w:rsidRPr="003F3767">
        <w:rPr>
          <w:rFonts w:ascii="Calibri" w:hAnsi="Calibri"/>
          <w:sz w:val="24"/>
          <w:szCs w:val="24"/>
        </w:rPr>
        <w:t xml:space="preserve">do </w:t>
      </w:r>
      <w:r w:rsidR="00D54619" w:rsidRPr="003F3767">
        <w:rPr>
          <w:rFonts w:ascii="Calibri" w:hAnsi="Calibri"/>
          <w:sz w:val="24"/>
          <w:szCs w:val="24"/>
        </w:rPr>
        <w:t>público-alvo</w:t>
      </w:r>
      <w:r w:rsidR="00970D9F" w:rsidRPr="003F3767">
        <w:rPr>
          <w:rFonts w:ascii="Calibri" w:hAnsi="Calibri"/>
          <w:sz w:val="24"/>
          <w:szCs w:val="24"/>
        </w:rPr>
        <w:t xml:space="preserve">. </w:t>
      </w:r>
      <w:r w:rsidR="004A3D40" w:rsidRPr="003F3767">
        <w:rPr>
          <w:rFonts w:ascii="Calibri" w:hAnsi="Calibri"/>
          <w:sz w:val="24"/>
          <w:szCs w:val="24"/>
        </w:rPr>
        <w:t xml:space="preserve">As alterações serão devidamente divulgadas no site </w:t>
      </w:r>
      <w:r w:rsidR="006A2D6D" w:rsidRPr="003F3767">
        <w:rPr>
          <w:rFonts w:ascii="Calibri" w:hAnsi="Calibri"/>
          <w:sz w:val="24"/>
          <w:szCs w:val="24"/>
        </w:rPr>
        <w:t>da</w:t>
      </w:r>
      <w:r w:rsidR="00D54619" w:rsidRPr="003F3767">
        <w:rPr>
          <w:rFonts w:ascii="Calibri" w:hAnsi="Calibri"/>
          <w:sz w:val="24"/>
          <w:szCs w:val="24"/>
        </w:rPr>
        <w:t xml:space="preserve"> Faciap Mulher e</w:t>
      </w:r>
      <w:r w:rsidR="004A3D40" w:rsidRPr="003F3767">
        <w:rPr>
          <w:rFonts w:ascii="Calibri" w:hAnsi="Calibri"/>
          <w:sz w:val="24"/>
          <w:szCs w:val="24"/>
        </w:rPr>
        <w:t xml:space="preserve"> por e-mail </w:t>
      </w:r>
      <w:r w:rsidR="00970D9F" w:rsidRPr="003F3767">
        <w:rPr>
          <w:rFonts w:ascii="Calibri" w:hAnsi="Calibri"/>
          <w:sz w:val="24"/>
          <w:szCs w:val="24"/>
        </w:rPr>
        <w:t xml:space="preserve">para as </w:t>
      </w:r>
      <w:r w:rsidR="006A2D6D" w:rsidRPr="003F3767">
        <w:rPr>
          <w:rFonts w:ascii="Calibri" w:hAnsi="Calibri"/>
          <w:sz w:val="24"/>
          <w:szCs w:val="24"/>
        </w:rPr>
        <w:t>participantes já inscritas.</w:t>
      </w:r>
    </w:p>
    <w:p w14:paraId="58A3F3EF" w14:textId="074B4883" w:rsidR="004140F6" w:rsidRPr="003F3767" w:rsidRDefault="004140F6" w:rsidP="00E44A82">
      <w:pPr>
        <w:jc w:val="both"/>
        <w:rPr>
          <w:rFonts w:ascii="Calibri" w:hAnsi="Calibri"/>
          <w:sz w:val="24"/>
          <w:szCs w:val="24"/>
        </w:rPr>
      </w:pPr>
      <w:r w:rsidRPr="003F3767">
        <w:rPr>
          <w:rFonts w:ascii="Calibri" w:hAnsi="Calibri"/>
          <w:b/>
          <w:sz w:val="24"/>
          <w:szCs w:val="24"/>
        </w:rPr>
        <w:t>RESPONSABILIZAÇÃO</w:t>
      </w:r>
      <w:r w:rsidR="00734DCB" w:rsidRPr="003F3767">
        <w:rPr>
          <w:rFonts w:ascii="Calibri" w:hAnsi="Calibri"/>
          <w:b/>
          <w:sz w:val="24"/>
          <w:szCs w:val="24"/>
        </w:rPr>
        <w:t xml:space="preserve">: </w:t>
      </w:r>
      <w:r w:rsidR="00D54619" w:rsidRPr="003F3767">
        <w:rPr>
          <w:rFonts w:ascii="Calibri" w:hAnsi="Calibri"/>
          <w:sz w:val="24"/>
          <w:szCs w:val="24"/>
        </w:rPr>
        <w:t>A Faciap Mulher</w:t>
      </w:r>
      <w:r w:rsidR="003B0C7E" w:rsidRPr="003F3767">
        <w:rPr>
          <w:rFonts w:ascii="Calibri" w:hAnsi="Calibri"/>
          <w:i/>
          <w:color w:val="FF0000"/>
          <w:sz w:val="24"/>
          <w:szCs w:val="24"/>
        </w:rPr>
        <w:t xml:space="preserve"> </w:t>
      </w:r>
      <w:r w:rsidRPr="003F3767">
        <w:rPr>
          <w:rFonts w:ascii="Calibri" w:hAnsi="Calibri"/>
          <w:sz w:val="24"/>
          <w:szCs w:val="24"/>
        </w:rPr>
        <w:t xml:space="preserve">e os seus parceiros </w:t>
      </w:r>
      <w:r w:rsidR="00144317" w:rsidRPr="003F3767">
        <w:rPr>
          <w:rFonts w:ascii="Calibri" w:hAnsi="Calibri"/>
          <w:sz w:val="24"/>
          <w:szCs w:val="24"/>
        </w:rPr>
        <w:t>e apoiadores deste prêmio</w:t>
      </w:r>
      <w:r w:rsidRPr="003F3767">
        <w:rPr>
          <w:rFonts w:ascii="Calibri" w:hAnsi="Calibri"/>
          <w:sz w:val="24"/>
          <w:szCs w:val="24"/>
        </w:rPr>
        <w:t xml:space="preserve"> não poderão ser responsabilizados por qualquer dano ou prejuízo, material, autoral ou de qualquer outra natureza, reclamado por quem quer que seja, sob justificativa decorrente de interpretação ou aplicação das normas deste regulamento.</w:t>
      </w:r>
    </w:p>
    <w:p w14:paraId="24D2005A" w14:textId="77777777" w:rsidR="00FA6A72" w:rsidRPr="003F3767" w:rsidRDefault="00734DCB" w:rsidP="00FA6A72">
      <w:pPr>
        <w:jc w:val="both"/>
        <w:rPr>
          <w:rFonts w:ascii="Calibri" w:hAnsi="Calibri"/>
          <w:sz w:val="24"/>
          <w:szCs w:val="24"/>
        </w:rPr>
      </w:pPr>
      <w:r w:rsidRPr="003F3767">
        <w:rPr>
          <w:rFonts w:ascii="Calibri" w:hAnsi="Calibri"/>
          <w:b/>
          <w:sz w:val="24"/>
          <w:szCs w:val="24"/>
        </w:rPr>
        <w:t xml:space="preserve">CESSÃO DE DIREITOS: </w:t>
      </w:r>
      <w:r w:rsidR="003603FE" w:rsidRPr="003F3767">
        <w:rPr>
          <w:rFonts w:ascii="Calibri" w:hAnsi="Calibri"/>
          <w:sz w:val="24"/>
          <w:szCs w:val="24"/>
        </w:rPr>
        <w:t xml:space="preserve">A participante autoriza, desde já, a utilização de seu nome e imagem para fins de divulgação do referido prêmio. No caso das finalistas, a </w:t>
      </w:r>
      <w:r w:rsidR="004140F6" w:rsidRPr="003F3767">
        <w:rPr>
          <w:rFonts w:ascii="Calibri" w:hAnsi="Calibri"/>
          <w:sz w:val="24"/>
          <w:szCs w:val="24"/>
        </w:rPr>
        <w:t xml:space="preserve">referida </w:t>
      </w:r>
      <w:r w:rsidR="003603FE" w:rsidRPr="003F3767">
        <w:rPr>
          <w:rFonts w:ascii="Calibri" w:hAnsi="Calibri"/>
          <w:sz w:val="24"/>
          <w:szCs w:val="24"/>
        </w:rPr>
        <w:t>autorização</w:t>
      </w:r>
      <w:r w:rsidR="004140F6" w:rsidRPr="003F3767">
        <w:rPr>
          <w:rFonts w:ascii="Calibri" w:hAnsi="Calibri"/>
          <w:sz w:val="24"/>
          <w:szCs w:val="24"/>
        </w:rPr>
        <w:t xml:space="preserve"> inclui o direito de veiculação, utilização e divulgação, por quaisquer meios, </w:t>
      </w:r>
      <w:r w:rsidR="003603FE" w:rsidRPr="003F3767">
        <w:rPr>
          <w:rFonts w:ascii="Calibri" w:hAnsi="Calibri"/>
          <w:sz w:val="24"/>
          <w:szCs w:val="24"/>
        </w:rPr>
        <w:t>do</w:t>
      </w:r>
      <w:r w:rsidR="00FA6A72" w:rsidRPr="003F3767">
        <w:rPr>
          <w:rFonts w:ascii="Calibri" w:hAnsi="Calibri"/>
          <w:sz w:val="24"/>
          <w:szCs w:val="24"/>
        </w:rPr>
        <w:t>s</w:t>
      </w:r>
      <w:r w:rsidR="003603FE" w:rsidRPr="003F3767">
        <w:rPr>
          <w:rFonts w:ascii="Calibri" w:hAnsi="Calibri"/>
          <w:sz w:val="24"/>
          <w:szCs w:val="24"/>
        </w:rPr>
        <w:t xml:space="preserve"> relato</w:t>
      </w:r>
      <w:r w:rsidR="00FA6A72" w:rsidRPr="003F3767">
        <w:rPr>
          <w:rFonts w:ascii="Calibri" w:hAnsi="Calibri"/>
          <w:sz w:val="24"/>
          <w:szCs w:val="24"/>
        </w:rPr>
        <w:t xml:space="preserve">s selecionados </w:t>
      </w:r>
      <w:r w:rsidR="003603FE" w:rsidRPr="003F3767">
        <w:rPr>
          <w:rFonts w:ascii="Calibri" w:hAnsi="Calibri"/>
          <w:sz w:val="24"/>
          <w:szCs w:val="24"/>
        </w:rPr>
        <w:t xml:space="preserve">para a premiação. </w:t>
      </w:r>
      <w:r w:rsidR="00144317" w:rsidRPr="003F3767">
        <w:rPr>
          <w:rFonts w:ascii="Calibri" w:hAnsi="Calibri"/>
          <w:sz w:val="24"/>
          <w:szCs w:val="24"/>
        </w:rPr>
        <w:t xml:space="preserve">Os referidos relatos </w:t>
      </w:r>
      <w:r w:rsidR="003603FE" w:rsidRPr="003F3767">
        <w:rPr>
          <w:rFonts w:ascii="Calibri" w:hAnsi="Calibri"/>
          <w:sz w:val="24"/>
          <w:szCs w:val="24"/>
        </w:rPr>
        <w:t>também</w:t>
      </w:r>
      <w:r w:rsidR="004140F6" w:rsidRPr="003F3767">
        <w:rPr>
          <w:rFonts w:ascii="Calibri" w:hAnsi="Calibri"/>
          <w:sz w:val="24"/>
          <w:szCs w:val="24"/>
        </w:rPr>
        <w:t xml:space="preserve"> poderão ser utilizados pelo Sistema </w:t>
      </w:r>
      <w:r w:rsidR="003603FE" w:rsidRPr="003F3767">
        <w:rPr>
          <w:rFonts w:ascii="Calibri" w:hAnsi="Calibri"/>
          <w:sz w:val="24"/>
          <w:szCs w:val="24"/>
        </w:rPr>
        <w:t>FACIAP</w:t>
      </w:r>
      <w:r w:rsidR="00FA6A72" w:rsidRPr="003F3767">
        <w:rPr>
          <w:rFonts w:ascii="Calibri" w:hAnsi="Calibri"/>
          <w:sz w:val="24"/>
          <w:szCs w:val="24"/>
        </w:rPr>
        <w:t xml:space="preserve">, por tempo indeterminado, desde que para divulgação, inclusive em quaisquer eventos que o referido Prêmio seja citado e exposto. </w:t>
      </w:r>
    </w:p>
    <w:p w14:paraId="27643F15" w14:textId="77777777" w:rsidR="00FA6A72" w:rsidRPr="003F3767" w:rsidRDefault="00FA6A72" w:rsidP="00FA6A72">
      <w:pPr>
        <w:jc w:val="both"/>
        <w:rPr>
          <w:rFonts w:ascii="Calibri" w:hAnsi="Calibri"/>
          <w:sz w:val="24"/>
          <w:szCs w:val="24"/>
        </w:rPr>
      </w:pPr>
    </w:p>
    <w:p w14:paraId="4BD4DFEC" w14:textId="77777777" w:rsidR="004140F6" w:rsidRPr="003F3767" w:rsidRDefault="00E10863" w:rsidP="00D570AF">
      <w:pPr>
        <w:pStyle w:val="PargrafodaLista"/>
        <w:numPr>
          <w:ilvl w:val="0"/>
          <w:numId w:val="7"/>
        </w:numPr>
        <w:jc w:val="both"/>
        <w:rPr>
          <w:rFonts w:ascii="Calibri" w:hAnsi="Calibri"/>
          <w:b/>
          <w:sz w:val="24"/>
          <w:szCs w:val="24"/>
        </w:rPr>
      </w:pPr>
      <w:r w:rsidRPr="003F3767">
        <w:rPr>
          <w:rFonts w:ascii="Calibri" w:hAnsi="Calibri"/>
          <w:b/>
          <w:sz w:val="24"/>
          <w:szCs w:val="24"/>
        </w:rPr>
        <w:t>ANEXOS</w:t>
      </w:r>
    </w:p>
    <w:p w14:paraId="409F2BAA" w14:textId="055CC0B6" w:rsidR="00734DCB" w:rsidRPr="003F3767" w:rsidRDefault="00A836E3" w:rsidP="00E10863">
      <w:pPr>
        <w:jc w:val="both"/>
        <w:rPr>
          <w:rFonts w:ascii="Calibri" w:hAnsi="Calibri"/>
          <w:sz w:val="24"/>
          <w:szCs w:val="24"/>
        </w:rPr>
      </w:pPr>
      <w:r w:rsidRPr="003F3767">
        <w:rPr>
          <w:rFonts w:ascii="Calibri" w:hAnsi="Calibri"/>
          <w:b/>
          <w:sz w:val="24"/>
          <w:szCs w:val="24"/>
        </w:rPr>
        <w:t xml:space="preserve">I </w:t>
      </w:r>
      <w:r w:rsidR="00BE6FC3" w:rsidRPr="003F3767">
        <w:rPr>
          <w:rFonts w:ascii="Calibri" w:hAnsi="Calibri"/>
          <w:b/>
          <w:sz w:val="24"/>
          <w:szCs w:val="24"/>
        </w:rPr>
        <w:t>FORMULÁRIO DE INSCRIÇÃO</w:t>
      </w:r>
      <w:r w:rsidR="00734DCB" w:rsidRPr="003F3767">
        <w:rPr>
          <w:rFonts w:ascii="Calibri" w:hAnsi="Calibri"/>
          <w:b/>
          <w:sz w:val="24"/>
          <w:szCs w:val="24"/>
        </w:rPr>
        <w:t xml:space="preserve">: </w:t>
      </w:r>
      <w:r w:rsidR="00E10863" w:rsidRPr="003F3767">
        <w:rPr>
          <w:rFonts w:ascii="Calibri" w:hAnsi="Calibri"/>
          <w:sz w:val="24"/>
          <w:szCs w:val="24"/>
        </w:rPr>
        <w:t xml:space="preserve">As interessadas em participar da </w:t>
      </w:r>
      <w:r w:rsidR="00603923" w:rsidRPr="003F3767">
        <w:rPr>
          <w:rFonts w:ascii="Calibri" w:hAnsi="Calibri"/>
          <w:sz w:val="24"/>
          <w:szCs w:val="24"/>
        </w:rPr>
        <w:t xml:space="preserve">segunda </w:t>
      </w:r>
      <w:r w:rsidR="00E10863" w:rsidRPr="003F3767">
        <w:rPr>
          <w:rFonts w:ascii="Calibri" w:hAnsi="Calibri"/>
          <w:sz w:val="24"/>
          <w:szCs w:val="24"/>
        </w:rPr>
        <w:t>edição do “</w:t>
      </w:r>
      <w:r w:rsidR="00603923" w:rsidRPr="003F3767">
        <w:rPr>
          <w:rFonts w:ascii="Calibri" w:hAnsi="Calibri"/>
          <w:i/>
          <w:sz w:val="24"/>
          <w:szCs w:val="24"/>
        </w:rPr>
        <w:t>II Prêmio</w:t>
      </w:r>
      <w:r w:rsidR="00C10246" w:rsidRPr="003F3767">
        <w:rPr>
          <w:rFonts w:ascii="Calibri" w:hAnsi="Calibri"/>
          <w:sz w:val="24"/>
          <w:szCs w:val="24"/>
        </w:rPr>
        <w:t xml:space="preserve"> </w:t>
      </w:r>
      <w:r w:rsidR="00E10863" w:rsidRPr="003F3767">
        <w:rPr>
          <w:rFonts w:ascii="Calibri" w:hAnsi="Calibri"/>
          <w:sz w:val="24"/>
          <w:szCs w:val="24"/>
        </w:rPr>
        <w:t xml:space="preserve">Mulher Empreendedora”, deverão preencher o </w:t>
      </w:r>
      <w:r w:rsidR="009A20ED" w:rsidRPr="003F3767">
        <w:rPr>
          <w:rFonts w:ascii="Calibri" w:hAnsi="Calibri"/>
          <w:sz w:val="24"/>
          <w:szCs w:val="24"/>
        </w:rPr>
        <w:t>Formulário Eletrônico de Inscrição</w:t>
      </w:r>
      <w:r w:rsidR="00E10863" w:rsidRPr="003F3767">
        <w:rPr>
          <w:rFonts w:ascii="Calibri" w:hAnsi="Calibri"/>
          <w:sz w:val="24"/>
          <w:szCs w:val="24"/>
        </w:rPr>
        <w:t xml:space="preserve">, disponível no site </w:t>
      </w:r>
      <w:r w:rsidR="00E10863" w:rsidRPr="008B0866">
        <w:rPr>
          <w:rFonts w:ascii="Calibri" w:hAnsi="Calibri"/>
          <w:color w:val="000000" w:themeColor="text1"/>
          <w:sz w:val="24"/>
          <w:szCs w:val="24"/>
        </w:rPr>
        <w:t>d</w:t>
      </w:r>
      <w:r w:rsidR="002275CD" w:rsidRPr="008B0866">
        <w:rPr>
          <w:rFonts w:ascii="Calibri" w:hAnsi="Calibri"/>
          <w:color w:val="000000" w:themeColor="text1"/>
          <w:sz w:val="24"/>
          <w:szCs w:val="24"/>
        </w:rPr>
        <w:t xml:space="preserve">a </w:t>
      </w:r>
      <w:r w:rsidR="008B0866" w:rsidRPr="008B0866">
        <w:rPr>
          <w:rFonts w:ascii="Calibri" w:hAnsi="Calibri"/>
          <w:i/>
          <w:color w:val="000000" w:themeColor="text1"/>
          <w:sz w:val="24"/>
          <w:szCs w:val="24"/>
        </w:rPr>
        <w:t>Faciap Mulher.</w:t>
      </w:r>
      <w:r w:rsidR="00E10863" w:rsidRPr="008B0866">
        <w:rPr>
          <w:rFonts w:ascii="Calibri" w:hAnsi="Calibri"/>
          <w:color w:val="000000" w:themeColor="text1"/>
          <w:sz w:val="24"/>
          <w:szCs w:val="24"/>
        </w:rPr>
        <w:t xml:space="preserve"> </w:t>
      </w:r>
      <w:r w:rsidR="00E10863" w:rsidRPr="003F3767">
        <w:rPr>
          <w:rFonts w:ascii="Calibri" w:hAnsi="Calibri"/>
          <w:sz w:val="24"/>
          <w:szCs w:val="24"/>
        </w:rPr>
        <w:t xml:space="preserve">Para facilitar o processo de preenchimento, está disponível no site do Prêmio, em formato Word, a versão de rascunho desta ficha. Caso você opte por utilizar essa ferramenta, após o </w:t>
      </w:r>
      <w:r w:rsidR="00E10863" w:rsidRPr="003F3767">
        <w:rPr>
          <w:rFonts w:ascii="Calibri" w:hAnsi="Calibri"/>
          <w:sz w:val="24"/>
          <w:szCs w:val="24"/>
        </w:rPr>
        <w:lastRenderedPageBreak/>
        <w:t xml:space="preserve">preenchimento, basta copiar e colar cada campo do rascunho para o </w:t>
      </w:r>
      <w:r w:rsidR="001C0D91" w:rsidRPr="003F3767">
        <w:rPr>
          <w:rFonts w:ascii="Calibri" w:hAnsi="Calibri"/>
          <w:sz w:val="24"/>
          <w:szCs w:val="24"/>
        </w:rPr>
        <w:t>Formulário Eletrônico de Inscrição</w:t>
      </w:r>
      <w:r w:rsidR="00E10863" w:rsidRPr="003F3767">
        <w:rPr>
          <w:rFonts w:ascii="Calibri" w:hAnsi="Calibri"/>
          <w:sz w:val="24"/>
          <w:szCs w:val="24"/>
        </w:rPr>
        <w:t xml:space="preserve">. </w:t>
      </w:r>
    </w:p>
    <w:p w14:paraId="7B08C10C" w14:textId="77777777" w:rsidR="00664188" w:rsidRPr="003F3767" w:rsidRDefault="00664188" w:rsidP="00E10863">
      <w:pPr>
        <w:jc w:val="both"/>
        <w:rPr>
          <w:rFonts w:ascii="Calibri" w:hAnsi="Calibri"/>
          <w:sz w:val="24"/>
          <w:szCs w:val="24"/>
        </w:rPr>
      </w:pPr>
    </w:p>
    <w:p w14:paraId="2FBCDB5B" w14:textId="56D4A15F" w:rsidR="008B2DBC" w:rsidRPr="003F3767" w:rsidRDefault="00E07791" w:rsidP="00E93FFE">
      <w:pPr>
        <w:jc w:val="both"/>
        <w:rPr>
          <w:rFonts w:ascii="Calibri" w:hAnsi="Calibri"/>
          <w:sz w:val="24"/>
          <w:szCs w:val="24"/>
        </w:rPr>
      </w:pPr>
      <w:r w:rsidRPr="003F3767">
        <w:rPr>
          <w:rFonts w:ascii="Calibri" w:hAnsi="Calibri"/>
          <w:b/>
          <w:sz w:val="24"/>
          <w:szCs w:val="24"/>
        </w:rPr>
        <w:t xml:space="preserve">II </w:t>
      </w:r>
      <w:r w:rsidR="00BE6FC3" w:rsidRPr="003F3767">
        <w:rPr>
          <w:rFonts w:ascii="Calibri" w:hAnsi="Calibri"/>
          <w:b/>
          <w:sz w:val="24"/>
          <w:szCs w:val="24"/>
        </w:rPr>
        <w:t>GUIA DE REDAÇÃO:</w:t>
      </w:r>
      <w:r w:rsidR="00BE6FC3" w:rsidRPr="003F3767">
        <w:rPr>
          <w:rFonts w:ascii="Calibri" w:hAnsi="Calibri"/>
          <w:sz w:val="24"/>
          <w:szCs w:val="24"/>
        </w:rPr>
        <w:t xml:space="preserve"> Para criação do relato, a candidata deverá citar alguns tópicos importantes</w:t>
      </w:r>
      <w:r w:rsidR="008B2DBC" w:rsidRPr="003F3767">
        <w:rPr>
          <w:rFonts w:ascii="Calibri" w:hAnsi="Calibri"/>
          <w:sz w:val="24"/>
          <w:szCs w:val="24"/>
        </w:rPr>
        <w:t xml:space="preserve"> destacados no documento. </w:t>
      </w:r>
      <w:r w:rsidR="00BE6FC3" w:rsidRPr="003F3767">
        <w:rPr>
          <w:rFonts w:ascii="Calibri" w:hAnsi="Calibri"/>
          <w:sz w:val="24"/>
          <w:szCs w:val="24"/>
        </w:rPr>
        <w:t>É importante que a empreendedora siga o guia de redação</w:t>
      </w:r>
      <w:r w:rsidR="00D54619" w:rsidRPr="003F3767">
        <w:rPr>
          <w:rFonts w:ascii="Calibri" w:hAnsi="Calibri"/>
          <w:sz w:val="24"/>
          <w:szCs w:val="24"/>
        </w:rPr>
        <w:t xml:space="preserve"> em anexo. </w:t>
      </w:r>
    </w:p>
    <w:p w14:paraId="5A6CAC11" w14:textId="77777777" w:rsidR="003F3767" w:rsidRDefault="003F3767"/>
    <w:sectPr w:rsidR="003F3767" w:rsidSect="00710062">
      <w:pgSz w:w="11906" w:h="16838"/>
      <w:pgMar w:top="1417" w:right="1701"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32E"/>
    <w:multiLevelType w:val="hybridMultilevel"/>
    <w:tmpl w:val="02C6C0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68794A"/>
    <w:multiLevelType w:val="hybridMultilevel"/>
    <w:tmpl w:val="B4C69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5A6D02"/>
    <w:multiLevelType w:val="hybridMultilevel"/>
    <w:tmpl w:val="8E18C29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951E29"/>
    <w:multiLevelType w:val="hybridMultilevel"/>
    <w:tmpl w:val="83189F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AA43239"/>
    <w:multiLevelType w:val="hybridMultilevel"/>
    <w:tmpl w:val="D2688F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3F7A5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0F5830"/>
    <w:multiLevelType w:val="hybridMultilevel"/>
    <w:tmpl w:val="2814E8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24E2556"/>
    <w:multiLevelType w:val="hybridMultilevel"/>
    <w:tmpl w:val="1AEE9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2B61B92"/>
    <w:multiLevelType w:val="hybridMultilevel"/>
    <w:tmpl w:val="B49EA5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40013C8"/>
    <w:multiLevelType w:val="hybridMultilevel"/>
    <w:tmpl w:val="4B0EA5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E6977CE"/>
    <w:multiLevelType w:val="hybridMultilevel"/>
    <w:tmpl w:val="6B80A0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AC57A5"/>
    <w:multiLevelType w:val="hybridMultilevel"/>
    <w:tmpl w:val="2326C60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502C6E8C"/>
    <w:multiLevelType w:val="hybridMultilevel"/>
    <w:tmpl w:val="87BCC73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415021C"/>
    <w:multiLevelType w:val="hybridMultilevel"/>
    <w:tmpl w:val="1D92B4D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7C90DCE"/>
    <w:multiLevelType w:val="hybridMultilevel"/>
    <w:tmpl w:val="B93253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BB31EE"/>
    <w:multiLevelType w:val="hybridMultilevel"/>
    <w:tmpl w:val="5AAE5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8F130F0"/>
    <w:multiLevelType w:val="hybridMultilevel"/>
    <w:tmpl w:val="F7644C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655EE9"/>
    <w:multiLevelType w:val="hybridMultilevel"/>
    <w:tmpl w:val="D9369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80F2A6D"/>
    <w:multiLevelType w:val="hybridMultilevel"/>
    <w:tmpl w:val="84CE6EE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8E9462A"/>
    <w:multiLevelType w:val="hybridMultilevel"/>
    <w:tmpl w:val="8D428F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D771A60"/>
    <w:multiLevelType w:val="hybridMultilevel"/>
    <w:tmpl w:val="21A2B53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94977048">
    <w:abstractNumId w:val="8"/>
  </w:num>
  <w:num w:numId="2" w16cid:durableId="747845660">
    <w:abstractNumId w:val="0"/>
  </w:num>
  <w:num w:numId="3" w16cid:durableId="1070074693">
    <w:abstractNumId w:val="9"/>
  </w:num>
  <w:num w:numId="4" w16cid:durableId="498810362">
    <w:abstractNumId w:val="17"/>
  </w:num>
  <w:num w:numId="5" w16cid:durableId="104812232">
    <w:abstractNumId w:val="1"/>
  </w:num>
  <w:num w:numId="6" w16cid:durableId="1139960780">
    <w:abstractNumId w:val="6"/>
  </w:num>
  <w:num w:numId="7" w16cid:durableId="143938795">
    <w:abstractNumId w:val="16"/>
  </w:num>
  <w:num w:numId="8" w16cid:durableId="1675449723">
    <w:abstractNumId w:val="15"/>
  </w:num>
  <w:num w:numId="9" w16cid:durableId="662271668">
    <w:abstractNumId w:val="20"/>
  </w:num>
  <w:num w:numId="10" w16cid:durableId="1025666902">
    <w:abstractNumId w:val="14"/>
  </w:num>
  <w:num w:numId="11" w16cid:durableId="151796886">
    <w:abstractNumId w:val="10"/>
  </w:num>
  <w:num w:numId="12" w16cid:durableId="1087464490">
    <w:abstractNumId w:val="13"/>
  </w:num>
  <w:num w:numId="13" w16cid:durableId="875653755">
    <w:abstractNumId w:val="12"/>
  </w:num>
  <w:num w:numId="14" w16cid:durableId="216552739">
    <w:abstractNumId w:val="18"/>
  </w:num>
  <w:num w:numId="15" w16cid:durableId="710612285">
    <w:abstractNumId w:val="5"/>
  </w:num>
  <w:num w:numId="16" w16cid:durableId="1575891083">
    <w:abstractNumId w:val="4"/>
  </w:num>
  <w:num w:numId="17" w16cid:durableId="1762944507">
    <w:abstractNumId w:val="11"/>
  </w:num>
  <w:num w:numId="18" w16cid:durableId="26418488">
    <w:abstractNumId w:val="7"/>
  </w:num>
  <w:num w:numId="19" w16cid:durableId="2032489512">
    <w:abstractNumId w:val="19"/>
  </w:num>
  <w:num w:numId="20" w16cid:durableId="391584047">
    <w:abstractNumId w:val="2"/>
  </w:num>
  <w:num w:numId="21" w16cid:durableId="656760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01"/>
    <w:rsid w:val="00001FED"/>
    <w:rsid w:val="00003AE6"/>
    <w:rsid w:val="00007148"/>
    <w:rsid w:val="0003508B"/>
    <w:rsid w:val="00042BD0"/>
    <w:rsid w:val="0005733D"/>
    <w:rsid w:val="00062873"/>
    <w:rsid w:val="000641F6"/>
    <w:rsid w:val="00074899"/>
    <w:rsid w:val="000757C5"/>
    <w:rsid w:val="0007755C"/>
    <w:rsid w:val="000925A9"/>
    <w:rsid w:val="00092AAE"/>
    <w:rsid w:val="000A2811"/>
    <w:rsid w:val="000B4379"/>
    <w:rsid w:val="000C160E"/>
    <w:rsid w:val="000D32E3"/>
    <w:rsid w:val="000D697E"/>
    <w:rsid w:val="000E3E01"/>
    <w:rsid w:val="000F29C2"/>
    <w:rsid w:val="000F4CCF"/>
    <w:rsid w:val="000F55EE"/>
    <w:rsid w:val="000F56E6"/>
    <w:rsid w:val="00107FB8"/>
    <w:rsid w:val="001210DD"/>
    <w:rsid w:val="001300D6"/>
    <w:rsid w:val="001311CA"/>
    <w:rsid w:val="001350C9"/>
    <w:rsid w:val="00143558"/>
    <w:rsid w:val="00144317"/>
    <w:rsid w:val="00147C70"/>
    <w:rsid w:val="001521EF"/>
    <w:rsid w:val="00170394"/>
    <w:rsid w:val="00173BA3"/>
    <w:rsid w:val="0017630F"/>
    <w:rsid w:val="00176A82"/>
    <w:rsid w:val="00194DAC"/>
    <w:rsid w:val="00195C1F"/>
    <w:rsid w:val="001B4A30"/>
    <w:rsid w:val="001C0D91"/>
    <w:rsid w:val="001F63F7"/>
    <w:rsid w:val="001F74E8"/>
    <w:rsid w:val="0021207F"/>
    <w:rsid w:val="00213A94"/>
    <w:rsid w:val="00224E8C"/>
    <w:rsid w:val="002275CD"/>
    <w:rsid w:val="002310A2"/>
    <w:rsid w:val="002954EC"/>
    <w:rsid w:val="0029562F"/>
    <w:rsid w:val="00297F41"/>
    <w:rsid w:val="002A5E64"/>
    <w:rsid w:val="002A79C9"/>
    <w:rsid w:val="002B7D9B"/>
    <w:rsid w:val="002D751B"/>
    <w:rsid w:val="002E3EA7"/>
    <w:rsid w:val="00301736"/>
    <w:rsid w:val="003164F5"/>
    <w:rsid w:val="00325B5B"/>
    <w:rsid w:val="00342D80"/>
    <w:rsid w:val="00346EDC"/>
    <w:rsid w:val="00352E79"/>
    <w:rsid w:val="003603FE"/>
    <w:rsid w:val="003617C1"/>
    <w:rsid w:val="0037357C"/>
    <w:rsid w:val="00392A31"/>
    <w:rsid w:val="003A01C4"/>
    <w:rsid w:val="003A6B3A"/>
    <w:rsid w:val="003B0C7E"/>
    <w:rsid w:val="003B3873"/>
    <w:rsid w:val="003B56AB"/>
    <w:rsid w:val="003C0E6C"/>
    <w:rsid w:val="003D0F6C"/>
    <w:rsid w:val="003D30D4"/>
    <w:rsid w:val="003E7189"/>
    <w:rsid w:val="003F3767"/>
    <w:rsid w:val="003F3CFB"/>
    <w:rsid w:val="003F4D71"/>
    <w:rsid w:val="003F7DF3"/>
    <w:rsid w:val="00401D54"/>
    <w:rsid w:val="0041048D"/>
    <w:rsid w:val="004140F6"/>
    <w:rsid w:val="00415C6E"/>
    <w:rsid w:val="0041632D"/>
    <w:rsid w:val="00416661"/>
    <w:rsid w:val="0045310F"/>
    <w:rsid w:val="004561EE"/>
    <w:rsid w:val="0045640F"/>
    <w:rsid w:val="00465BCF"/>
    <w:rsid w:val="004669C0"/>
    <w:rsid w:val="00470F3A"/>
    <w:rsid w:val="00473726"/>
    <w:rsid w:val="00475CF4"/>
    <w:rsid w:val="00476A64"/>
    <w:rsid w:val="00492005"/>
    <w:rsid w:val="00494818"/>
    <w:rsid w:val="00497A5C"/>
    <w:rsid w:val="004A1A76"/>
    <w:rsid w:val="004A3D40"/>
    <w:rsid w:val="004A651C"/>
    <w:rsid w:val="004B56A8"/>
    <w:rsid w:val="004C5DAD"/>
    <w:rsid w:val="004D5AC1"/>
    <w:rsid w:val="004E15D6"/>
    <w:rsid w:val="004E64B6"/>
    <w:rsid w:val="004E7038"/>
    <w:rsid w:val="00505FD8"/>
    <w:rsid w:val="00506E8E"/>
    <w:rsid w:val="00520661"/>
    <w:rsid w:val="0052459A"/>
    <w:rsid w:val="0053094E"/>
    <w:rsid w:val="0054181A"/>
    <w:rsid w:val="0054564A"/>
    <w:rsid w:val="00557C26"/>
    <w:rsid w:val="00594DD7"/>
    <w:rsid w:val="005A0AE8"/>
    <w:rsid w:val="005B5F74"/>
    <w:rsid w:val="00603923"/>
    <w:rsid w:val="006061A9"/>
    <w:rsid w:val="00614375"/>
    <w:rsid w:val="00616134"/>
    <w:rsid w:val="006215EB"/>
    <w:rsid w:val="00621F73"/>
    <w:rsid w:val="0063200F"/>
    <w:rsid w:val="00634D4F"/>
    <w:rsid w:val="006362B3"/>
    <w:rsid w:val="00640B2E"/>
    <w:rsid w:val="006460E9"/>
    <w:rsid w:val="00664188"/>
    <w:rsid w:val="00665EF2"/>
    <w:rsid w:val="0068103E"/>
    <w:rsid w:val="0068314D"/>
    <w:rsid w:val="006A06E9"/>
    <w:rsid w:val="006A1FE4"/>
    <w:rsid w:val="006A2D6D"/>
    <w:rsid w:val="006C4AD1"/>
    <w:rsid w:val="006C4CA4"/>
    <w:rsid w:val="006F2DE8"/>
    <w:rsid w:val="00710062"/>
    <w:rsid w:val="00711965"/>
    <w:rsid w:val="00712E9C"/>
    <w:rsid w:val="00734DCB"/>
    <w:rsid w:val="00736E13"/>
    <w:rsid w:val="0074523C"/>
    <w:rsid w:val="00747CA6"/>
    <w:rsid w:val="00766DB8"/>
    <w:rsid w:val="00794A45"/>
    <w:rsid w:val="007A4E42"/>
    <w:rsid w:val="007B412C"/>
    <w:rsid w:val="007C6D01"/>
    <w:rsid w:val="007C6D08"/>
    <w:rsid w:val="007D0284"/>
    <w:rsid w:val="007D350F"/>
    <w:rsid w:val="007D7E81"/>
    <w:rsid w:val="007F28D5"/>
    <w:rsid w:val="008059A9"/>
    <w:rsid w:val="00831220"/>
    <w:rsid w:val="0084123C"/>
    <w:rsid w:val="00847390"/>
    <w:rsid w:val="00851258"/>
    <w:rsid w:val="00855F0D"/>
    <w:rsid w:val="00866A63"/>
    <w:rsid w:val="00871F2C"/>
    <w:rsid w:val="00872B2C"/>
    <w:rsid w:val="008924F7"/>
    <w:rsid w:val="00892EBB"/>
    <w:rsid w:val="00896DA2"/>
    <w:rsid w:val="008A31EE"/>
    <w:rsid w:val="008A4C95"/>
    <w:rsid w:val="008B0866"/>
    <w:rsid w:val="008B2DBC"/>
    <w:rsid w:val="008B5CB3"/>
    <w:rsid w:val="008B7AC7"/>
    <w:rsid w:val="008C0AAE"/>
    <w:rsid w:val="008C191B"/>
    <w:rsid w:val="008D53B5"/>
    <w:rsid w:val="008D67E1"/>
    <w:rsid w:val="008F0546"/>
    <w:rsid w:val="0090140E"/>
    <w:rsid w:val="00904E21"/>
    <w:rsid w:val="009223C5"/>
    <w:rsid w:val="009255E4"/>
    <w:rsid w:val="00931F3B"/>
    <w:rsid w:val="00934473"/>
    <w:rsid w:val="00950FAB"/>
    <w:rsid w:val="00956137"/>
    <w:rsid w:val="00967729"/>
    <w:rsid w:val="00970D9F"/>
    <w:rsid w:val="00995A6D"/>
    <w:rsid w:val="009A20ED"/>
    <w:rsid w:val="009A6089"/>
    <w:rsid w:val="009B3EE4"/>
    <w:rsid w:val="009C014C"/>
    <w:rsid w:val="009C2133"/>
    <w:rsid w:val="009C4F4B"/>
    <w:rsid w:val="009D58B7"/>
    <w:rsid w:val="009E6241"/>
    <w:rsid w:val="009F312B"/>
    <w:rsid w:val="00A055EB"/>
    <w:rsid w:val="00A10810"/>
    <w:rsid w:val="00A35428"/>
    <w:rsid w:val="00A364B7"/>
    <w:rsid w:val="00A45AE3"/>
    <w:rsid w:val="00A460D5"/>
    <w:rsid w:val="00A655D8"/>
    <w:rsid w:val="00A66C2A"/>
    <w:rsid w:val="00A66DF5"/>
    <w:rsid w:val="00A73900"/>
    <w:rsid w:val="00A808AD"/>
    <w:rsid w:val="00A836E3"/>
    <w:rsid w:val="00AA03E7"/>
    <w:rsid w:val="00AD26F5"/>
    <w:rsid w:val="00AD782E"/>
    <w:rsid w:val="00AE1CCC"/>
    <w:rsid w:val="00AE624B"/>
    <w:rsid w:val="00AF4C6D"/>
    <w:rsid w:val="00B15F58"/>
    <w:rsid w:val="00B231E3"/>
    <w:rsid w:val="00B26E57"/>
    <w:rsid w:val="00B30F18"/>
    <w:rsid w:val="00B374D1"/>
    <w:rsid w:val="00B53798"/>
    <w:rsid w:val="00B67269"/>
    <w:rsid w:val="00B7292F"/>
    <w:rsid w:val="00B75DCA"/>
    <w:rsid w:val="00BA5ED1"/>
    <w:rsid w:val="00BB026B"/>
    <w:rsid w:val="00BB6AE7"/>
    <w:rsid w:val="00BB7CC1"/>
    <w:rsid w:val="00BD04BC"/>
    <w:rsid w:val="00BD3511"/>
    <w:rsid w:val="00BD3950"/>
    <w:rsid w:val="00BE14CA"/>
    <w:rsid w:val="00BE18FE"/>
    <w:rsid w:val="00BE1AD9"/>
    <w:rsid w:val="00BE6FC3"/>
    <w:rsid w:val="00BF0241"/>
    <w:rsid w:val="00C04DA3"/>
    <w:rsid w:val="00C10246"/>
    <w:rsid w:val="00C241E7"/>
    <w:rsid w:val="00C418FA"/>
    <w:rsid w:val="00C76F8E"/>
    <w:rsid w:val="00C91327"/>
    <w:rsid w:val="00CA0A9E"/>
    <w:rsid w:val="00CC0CE7"/>
    <w:rsid w:val="00CC3B45"/>
    <w:rsid w:val="00CC61D1"/>
    <w:rsid w:val="00CD15E5"/>
    <w:rsid w:val="00CE3200"/>
    <w:rsid w:val="00D22AE5"/>
    <w:rsid w:val="00D47188"/>
    <w:rsid w:val="00D54619"/>
    <w:rsid w:val="00D5572B"/>
    <w:rsid w:val="00D570AF"/>
    <w:rsid w:val="00D6090C"/>
    <w:rsid w:val="00D60EB8"/>
    <w:rsid w:val="00D86349"/>
    <w:rsid w:val="00DA7FF0"/>
    <w:rsid w:val="00DB5851"/>
    <w:rsid w:val="00DB6AE6"/>
    <w:rsid w:val="00DF7B60"/>
    <w:rsid w:val="00E07791"/>
    <w:rsid w:val="00E10863"/>
    <w:rsid w:val="00E12AF1"/>
    <w:rsid w:val="00E17C2C"/>
    <w:rsid w:val="00E41725"/>
    <w:rsid w:val="00E41DD0"/>
    <w:rsid w:val="00E44A82"/>
    <w:rsid w:val="00E56819"/>
    <w:rsid w:val="00E72667"/>
    <w:rsid w:val="00E931AF"/>
    <w:rsid w:val="00E93FFE"/>
    <w:rsid w:val="00EA0B84"/>
    <w:rsid w:val="00EB6881"/>
    <w:rsid w:val="00ED2D44"/>
    <w:rsid w:val="00ED6492"/>
    <w:rsid w:val="00EE2077"/>
    <w:rsid w:val="00EE7402"/>
    <w:rsid w:val="00F133E8"/>
    <w:rsid w:val="00F31A17"/>
    <w:rsid w:val="00F44D0C"/>
    <w:rsid w:val="00F45C50"/>
    <w:rsid w:val="00F77B9A"/>
    <w:rsid w:val="00F8700A"/>
    <w:rsid w:val="00F87BE2"/>
    <w:rsid w:val="00FA6A72"/>
    <w:rsid w:val="00FC64D0"/>
    <w:rsid w:val="00FD21B2"/>
    <w:rsid w:val="00FF26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84C1"/>
  <w15:docId w15:val="{1E62F483-F2CA-4BAD-A915-0B1EB2CE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3E0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E3E01"/>
    <w:rPr>
      <w:sz w:val="16"/>
      <w:szCs w:val="16"/>
    </w:rPr>
  </w:style>
  <w:style w:type="paragraph" w:styleId="Textodecomentrio">
    <w:name w:val="annotation text"/>
    <w:basedOn w:val="Normal"/>
    <w:link w:val="TextodecomentrioChar"/>
    <w:uiPriority w:val="99"/>
    <w:unhideWhenUsed/>
    <w:rsid w:val="000E3E01"/>
    <w:pPr>
      <w:spacing w:line="240" w:lineRule="auto"/>
    </w:pPr>
    <w:rPr>
      <w:sz w:val="20"/>
      <w:szCs w:val="20"/>
    </w:rPr>
  </w:style>
  <w:style w:type="character" w:customStyle="1" w:styleId="TextodecomentrioChar">
    <w:name w:val="Texto de comentário Char"/>
    <w:basedOn w:val="Fontepargpadro"/>
    <w:link w:val="Textodecomentrio"/>
    <w:uiPriority w:val="99"/>
    <w:rsid w:val="000E3E01"/>
    <w:rPr>
      <w:sz w:val="20"/>
      <w:szCs w:val="20"/>
    </w:rPr>
  </w:style>
  <w:style w:type="character" w:styleId="Hyperlink">
    <w:name w:val="Hyperlink"/>
    <w:basedOn w:val="Fontepargpadro"/>
    <w:uiPriority w:val="99"/>
    <w:unhideWhenUsed/>
    <w:rsid w:val="000E3E01"/>
    <w:rPr>
      <w:color w:val="0000FF" w:themeColor="hyperlink"/>
      <w:u w:val="single"/>
    </w:rPr>
  </w:style>
  <w:style w:type="paragraph" w:styleId="Textodebalo">
    <w:name w:val="Balloon Text"/>
    <w:basedOn w:val="Normal"/>
    <w:link w:val="TextodebaloChar"/>
    <w:uiPriority w:val="99"/>
    <w:semiHidden/>
    <w:unhideWhenUsed/>
    <w:rsid w:val="000E3E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3E01"/>
    <w:rPr>
      <w:rFonts w:ascii="Tahoma" w:hAnsi="Tahoma" w:cs="Tahoma"/>
      <w:sz w:val="16"/>
      <w:szCs w:val="16"/>
    </w:rPr>
  </w:style>
  <w:style w:type="character" w:styleId="nfase">
    <w:name w:val="Emphasis"/>
    <w:basedOn w:val="Fontepargpadro"/>
    <w:uiPriority w:val="20"/>
    <w:qFormat/>
    <w:rsid w:val="00710062"/>
    <w:rPr>
      <w:i/>
      <w:iCs/>
    </w:rPr>
  </w:style>
  <w:style w:type="paragraph" w:styleId="SemEspaamento">
    <w:name w:val="No Spacing"/>
    <w:link w:val="SemEspaamentoChar"/>
    <w:uiPriority w:val="1"/>
    <w:qFormat/>
    <w:rsid w:val="00710062"/>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710062"/>
    <w:rPr>
      <w:rFonts w:eastAsiaTheme="minorEastAsia"/>
    </w:rPr>
  </w:style>
  <w:style w:type="paragraph" w:styleId="PargrafodaLista">
    <w:name w:val="List Paragraph"/>
    <w:basedOn w:val="Normal"/>
    <w:uiPriority w:val="34"/>
    <w:qFormat/>
    <w:rsid w:val="00712E9C"/>
    <w:pPr>
      <w:ind w:left="720"/>
      <w:contextualSpacing/>
    </w:pPr>
  </w:style>
  <w:style w:type="paragraph" w:customStyle="1" w:styleId="font14a">
    <w:name w:val="font14a"/>
    <w:basedOn w:val="Normal"/>
    <w:rsid w:val="00475C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14f">
    <w:name w:val="font14f"/>
    <w:basedOn w:val="Normal"/>
    <w:rsid w:val="00475C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144317"/>
    <w:pPr>
      <w:autoSpaceDE w:val="0"/>
      <w:autoSpaceDN w:val="0"/>
      <w:adjustRightInd w:val="0"/>
      <w:spacing w:after="0" w:line="240" w:lineRule="auto"/>
    </w:pPr>
    <w:rPr>
      <w:rFonts w:ascii="Arial" w:hAnsi="Arial" w:cs="Arial"/>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6C4CA4"/>
    <w:rPr>
      <w:b/>
      <w:bCs/>
    </w:rPr>
  </w:style>
  <w:style w:type="character" w:customStyle="1" w:styleId="AssuntodocomentrioChar">
    <w:name w:val="Assunto do comentário Char"/>
    <w:basedOn w:val="TextodecomentrioChar"/>
    <w:link w:val="Assuntodocomentrio"/>
    <w:uiPriority w:val="99"/>
    <w:semiHidden/>
    <w:rsid w:val="006C4CA4"/>
    <w:rPr>
      <w:b/>
      <w:bCs/>
      <w:sz w:val="20"/>
      <w:szCs w:val="20"/>
    </w:rPr>
  </w:style>
  <w:style w:type="paragraph" w:styleId="NormalWeb">
    <w:name w:val="Normal (Web)"/>
    <w:basedOn w:val="Normal"/>
    <w:uiPriority w:val="99"/>
    <w:unhideWhenUsed/>
    <w:rsid w:val="004166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6061A9"/>
    <w:rPr>
      <w:color w:val="605E5C"/>
      <w:shd w:val="clear" w:color="auto" w:fill="E1DFDD"/>
    </w:rPr>
  </w:style>
  <w:style w:type="character" w:customStyle="1" w:styleId="MenoPendente2">
    <w:name w:val="Menção Pendente2"/>
    <w:basedOn w:val="Fontepargpadro"/>
    <w:uiPriority w:val="99"/>
    <w:semiHidden/>
    <w:unhideWhenUsed/>
    <w:rsid w:val="00621F73"/>
    <w:rPr>
      <w:color w:val="605E5C"/>
      <w:shd w:val="clear" w:color="auto" w:fill="E1DFDD"/>
    </w:rPr>
  </w:style>
  <w:style w:type="table" w:styleId="Tabelacomgrade">
    <w:name w:val="Table Grid"/>
    <w:basedOn w:val="Tabelanormal"/>
    <w:uiPriority w:val="59"/>
    <w:rsid w:val="003F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448">
      <w:bodyDiv w:val="1"/>
      <w:marLeft w:val="0"/>
      <w:marRight w:val="0"/>
      <w:marTop w:val="0"/>
      <w:marBottom w:val="0"/>
      <w:divBdr>
        <w:top w:val="none" w:sz="0" w:space="0" w:color="auto"/>
        <w:left w:val="none" w:sz="0" w:space="0" w:color="auto"/>
        <w:bottom w:val="none" w:sz="0" w:space="0" w:color="auto"/>
        <w:right w:val="none" w:sz="0" w:space="0" w:color="auto"/>
      </w:divBdr>
    </w:div>
    <w:div w:id="81607954">
      <w:bodyDiv w:val="1"/>
      <w:marLeft w:val="0"/>
      <w:marRight w:val="0"/>
      <w:marTop w:val="0"/>
      <w:marBottom w:val="0"/>
      <w:divBdr>
        <w:top w:val="none" w:sz="0" w:space="0" w:color="auto"/>
        <w:left w:val="none" w:sz="0" w:space="0" w:color="auto"/>
        <w:bottom w:val="none" w:sz="0" w:space="0" w:color="auto"/>
        <w:right w:val="none" w:sz="0" w:space="0" w:color="auto"/>
      </w:divBdr>
    </w:div>
    <w:div w:id="93671066">
      <w:bodyDiv w:val="1"/>
      <w:marLeft w:val="0"/>
      <w:marRight w:val="0"/>
      <w:marTop w:val="0"/>
      <w:marBottom w:val="0"/>
      <w:divBdr>
        <w:top w:val="none" w:sz="0" w:space="0" w:color="auto"/>
        <w:left w:val="none" w:sz="0" w:space="0" w:color="auto"/>
        <w:bottom w:val="none" w:sz="0" w:space="0" w:color="auto"/>
        <w:right w:val="none" w:sz="0" w:space="0" w:color="auto"/>
      </w:divBdr>
    </w:div>
    <w:div w:id="388849547">
      <w:bodyDiv w:val="1"/>
      <w:marLeft w:val="0"/>
      <w:marRight w:val="0"/>
      <w:marTop w:val="0"/>
      <w:marBottom w:val="0"/>
      <w:divBdr>
        <w:top w:val="none" w:sz="0" w:space="0" w:color="auto"/>
        <w:left w:val="none" w:sz="0" w:space="0" w:color="auto"/>
        <w:bottom w:val="none" w:sz="0" w:space="0" w:color="auto"/>
        <w:right w:val="none" w:sz="0" w:space="0" w:color="auto"/>
      </w:divBdr>
    </w:div>
    <w:div w:id="607541222">
      <w:bodyDiv w:val="1"/>
      <w:marLeft w:val="0"/>
      <w:marRight w:val="0"/>
      <w:marTop w:val="0"/>
      <w:marBottom w:val="0"/>
      <w:divBdr>
        <w:top w:val="none" w:sz="0" w:space="0" w:color="auto"/>
        <w:left w:val="none" w:sz="0" w:space="0" w:color="auto"/>
        <w:bottom w:val="none" w:sz="0" w:space="0" w:color="auto"/>
        <w:right w:val="none" w:sz="0" w:space="0" w:color="auto"/>
      </w:divBdr>
    </w:div>
    <w:div w:id="880244760">
      <w:bodyDiv w:val="1"/>
      <w:marLeft w:val="0"/>
      <w:marRight w:val="0"/>
      <w:marTop w:val="0"/>
      <w:marBottom w:val="0"/>
      <w:divBdr>
        <w:top w:val="none" w:sz="0" w:space="0" w:color="auto"/>
        <w:left w:val="none" w:sz="0" w:space="0" w:color="auto"/>
        <w:bottom w:val="none" w:sz="0" w:space="0" w:color="auto"/>
        <w:right w:val="none" w:sz="0" w:space="0" w:color="auto"/>
      </w:divBdr>
    </w:div>
    <w:div w:id="1036269773">
      <w:bodyDiv w:val="1"/>
      <w:marLeft w:val="0"/>
      <w:marRight w:val="0"/>
      <w:marTop w:val="0"/>
      <w:marBottom w:val="0"/>
      <w:divBdr>
        <w:top w:val="none" w:sz="0" w:space="0" w:color="auto"/>
        <w:left w:val="none" w:sz="0" w:space="0" w:color="auto"/>
        <w:bottom w:val="none" w:sz="0" w:space="0" w:color="auto"/>
        <w:right w:val="none" w:sz="0" w:space="0" w:color="auto"/>
      </w:divBdr>
    </w:div>
    <w:div w:id="1079448796">
      <w:bodyDiv w:val="1"/>
      <w:marLeft w:val="0"/>
      <w:marRight w:val="0"/>
      <w:marTop w:val="0"/>
      <w:marBottom w:val="0"/>
      <w:divBdr>
        <w:top w:val="none" w:sz="0" w:space="0" w:color="auto"/>
        <w:left w:val="none" w:sz="0" w:space="0" w:color="auto"/>
        <w:bottom w:val="none" w:sz="0" w:space="0" w:color="auto"/>
        <w:right w:val="none" w:sz="0" w:space="0" w:color="auto"/>
      </w:divBdr>
    </w:div>
    <w:div w:id="1147238065">
      <w:bodyDiv w:val="1"/>
      <w:marLeft w:val="0"/>
      <w:marRight w:val="0"/>
      <w:marTop w:val="0"/>
      <w:marBottom w:val="0"/>
      <w:divBdr>
        <w:top w:val="none" w:sz="0" w:space="0" w:color="auto"/>
        <w:left w:val="none" w:sz="0" w:space="0" w:color="auto"/>
        <w:bottom w:val="none" w:sz="0" w:space="0" w:color="auto"/>
        <w:right w:val="none" w:sz="0" w:space="0" w:color="auto"/>
      </w:divBdr>
    </w:div>
    <w:div w:id="1260068469">
      <w:bodyDiv w:val="1"/>
      <w:marLeft w:val="0"/>
      <w:marRight w:val="0"/>
      <w:marTop w:val="0"/>
      <w:marBottom w:val="0"/>
      <w:divBdr>
        <w:top w:val="none" w:sz="0" w:space="0" w:color="auto"/>
        <w:left w:val="none" w:sz="0" w:space="0" w:color="auto"/>
        <w:bottom w:val="none" w:sz="0" w:space="0" w:color="auto"/>
        <w:right w:val="none" w:sz="0" w:space="0" w:color="auto"/>
      </w:divBdr>
    </w:div>
    <w:div w:id="1385134308">
      <w:bodyDiv w:val="1"/>
      <w:marLeft w:val="0"/>
      <w:marRight w:val="0"/>
      <w:marTop w:val="0"/>
      <w:marBottom w:val="0"/>
      <w:divBdr>
        <w:top w:val="none" w:sz="0" w:space="0" w:color="auto"/>
        <w:left w:val="none" w:sz="0" w:space="0" w:color="auto"/>
        <w:bottom w:val="none" w:sz="0" w:space="0" w:color="auto"/>
        <w:right w:val="none" w:sz="0" w:space="0" w:color="auto"/>
      </w:divBdr>
    </w:div>
    <w:div w:id="1569656435">
      <w:bodyDiv w:val="1"/>
      <w:marLeft w:val="0"/>
      <w:marRight w:val="0"/>
      <w:marTop w:val="0"/>
      <w:marBottom w:val="0"/>
      <w:divBdr>
        <w:top w:val="none" w:sz="0" w:space="0" w:color="auto"/>
        <w:left w:val="none" w:sz="0" w:space="0" w:color="auto"/>
        <w:bottom w:val="none" w:sz="0" w:space="0" w:color="auto"/>
        <w:right w:val="none" w:sz="0" w:space="0" w:color="auto"/>
      </w:divBdr>
    </w:div>
    <w:div w:id="1573345632">
      <w:bodyDiv w:val="1"/>
      <w:marLeft w:val="0"/>
      <w:marRight w:val="0"/>
      <w:marTop w:val="0"/>
      <w:marBottom w:val="0"/>
      <w:divBdr>
        <w:top w:val="none" w:sz="0" w:space="0" w:color="auto"/>
        <w:left w:val="none" w:sz="0" w:space="0" w:color="auto"/>
        <w:bottom w:val="none" w:sz="0" w:space="0" w:color="auto"/>
        <w:right w:val="none" w:sz="0" w:space="0" w:color="auto"/>
      </w:divBdr>
    </w:div>
    <w:div w:id="2026204063">
      <w:bodyDiv w:val="1"/>
      <w:marLeft w:val="0"/>
      <w:marRight w:val="0"/>
      <w:marTop w:val="0"/>
      <w:marBottom w:val="0"/>
      <w:divBdr>
        <w:top w:val="none" w:sz="0" w:space="0" w:color="auto"/>
        <w:left w:val="none" w:sz="0" w:space="0" w:color="auto"/>
        <w:bottom w:val="none" w:sz="0" w:space="0" w:color="auto"/>
        <w:right w:val="none" w:sz="0" w:space="0" w:color="auto"/>
      </w:divBdr>
    </w:div>
    <w:div w:id="20718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aciapmulher@faciap.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6C5C97-0A8E-DC44-A958-B497682D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1654</Words>
  <Characters>8934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REGULAMENTO 2023</vt:lpstr>
    </vt:vector>
  </TitlesOfParts>
  <Company>Hewlett-Packard</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2023</dc:title>
  <dc:subject>GRANDES EMPRESÁRIAS E SUAS HISTÓRIAS DE GESTÃO.</dc:subject>
  <dc:creator>comercial6</dc:creator>
  <cp:lastModifiedBy>Maria Adriana Ponchek</cp:lastModifiedBy>
  <cp:revision>2</cp:revision>
  <dcterms:created xsi:type="dcterms:W3CDTF">2023-07-12T17:19:00Z</dcterms:created>
  <dcterms:modified xsi:type="dcterms:W3CDTF">2023-07-12T17:19:00Z</dcterms:modified>
</cp:coreProperties>
</file>