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E065" w14:textId="104D14E2" w:rsidR="00C452A0" w:rsidRPr="00EF1659" w:rsidRDefault="00C452A0" w:rsidP="000A4ED7">
      <w:pPr>
        <w:tabs>
          <w:tab w:val="left" w:pos="2280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59">
        <w:rPr>
          <w:rFonts w:ascii="Times New Roman" w:hAnsi="Times New Roman" w:cs="Times New Roman"/>
          <w:b/>
          <w:sz w:val="28"/>
          <w:szCs w:val="28"/>
        </w:rPr>
        <w:t>COMO ESCREVER SEU RELATO:</w:t>
      </w:r>
    </w:p>
    <w:p w14:paraId="3E8E4946" w14:textId="77777777" w:rsidR="00C452A0" w:rsidRPr="00EF1659" w:rsidRDefault="00C452A0" w:rsidP="00E456D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F1659">
        <w:rPr>
          <w:rFonts w:ascii="Times New Roman" w:hAnsi="Times New Roman" w:cs="Times New Roman"/>
          <w:b/>
          <w:i/>
          <w:sz w:val="32"/>
          <w:szCs w:val="28"/>
        </w:rPr>
        <w:t>Grandes empresárias e suas histórias de gestão</w:t>
      </w:r>
      <w:r w:rsidR="009F1084" w:rsidRPr="00EF1659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14:paraId="739DE050" w14:textId="77777777" w:rsidR="00C452A0" w:rsidRPr="00EF1659" w:rsidRDefault="00C452A0" w:rsidP="008233F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AB34DC2" w14:textId="77777777" w:rsidR="003C7028" w:rsidRPr="00EF1659" w:rsidRDefault="00414723" w:rsidP="008233FC">
      <w:pPr>
        <w:jc w:val="both"/>
        <w:rPr>
          <w:rFonts w:ascii="Times New Roman" w:hAnsi="Times New Roman" w:cs="Times New Roman"/>
          <w:sz w:val="28"/>
          <w:szCs w:val="28"/>
        </w:rPr>
      </w:pPr>
      <w:r w:rsidRPr="00EF1659">
        <w:rPr>
          <w:rFonts w:ascii="Times New Roman" w:hAnsi="Times New Roman" w:cs="Times New Roman"/>
          <w:sz w:val="28"/>
          <w:szCs w:val="28"/>
        </w:rPr>
        <w:t xml:space="preserve">A candidatura </w:t>
      </w:r>
      <w:r w:rsidR="00C452A0" w:rsidRPr="00EF1659">
        <w:rPr>
          <w:rFonts w:ascii="Times New Roman" w:hAnsi="Times New Roman" w:cs="Times New Roman"/>
          <w:sz w:val="28"/>
          <w:szCs w:val="28"/>
        </w:rPr>
        <w:t xml:space="preserve">será considerada completa </w:t>
      </w:r>
      <w:r w:rsidR="003C7028" w:rsidRPr="00EF1659">
        <w:rPr>
          <w:rFonts w:ascii="Times New Roman" w:hAnsi="Times New Roman" w:cs="Times New Roman"/>
          <w:sz w:val="28"/>
          <w:szCs w:val="28"/>
        </w:rPr>
        <w:t>quando:</w:t>
      </w:r>
    </w:p>
    <w:p w14:paraId="1BBAC626" w14:textId="17AC7E7E" w:rsidR="003C7028" w:rsidRPr="00EF1659" w:rsidRDefault="003C7028" w:rsidP="003C7028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59">
        <w:rPr>
          <w:rFonts w:ascii="Times New Roman" w:hAnsi="Times New Roman" w:cs="Times New Roman"/>
          <w:sz w:val="28"/>
          <w:szCs w:val="28"/>
        </w:rPr>
        <w:t xml:space="preserve">Inserir o relato da </w:t>
      </w:r>
      <w:r w:rsidR="00EF1659" w:rsidRPr="00EF1659">
        <w:rPr>
          <w:rFonts w:ascii="Times New Roman" w:hAnsi="Times New Roman" w:cs="Times New Roman"/>
          <w:sz w:val="28"/>
          <w:szCs w:val="28"/>
        </w:rPr>
        <w:t>história</w:t>
      </w:r>
      <w:r w:rsidRPr="00EF1659">
        <w:rPr>
          <w:rFonts w:ascii="Times New Roman" w:hAnsi="Times New Roman" w:cs="Times New Roman"/>
          <w:sz w:val="28"/>
          <w:szCs w:val="28"/>
        </w:rPr>
        <w:t xml:space="preserve"> </w:t>
      </w:r>
      <w:r w:rsidR="005E5A8C" w:rsidRPr="00EF1659">
        <w:rPr>
          <w:rFonts w:ascii="Times New Roman" w:hAnsi="Times New Roman" w:cs="Times New Roman"/>
          <w:sz w:val="28"/>
          <w:szCs w:val="28"/>
        </w:rPr>
        <w:t xml:space="preserve">empreendedora </w:t>
      </w:r>
      <w:r w:rsidRPr="00EF1659">
        <w:rPr>
          <w:rFonts w:ascii="Times New Roman" w:hAnsi="Times New Roman" w:cs="Times New Roman"/>
          <w:sz w:val="28"/>
          <w:szCs w:val="28"/>
        </w:rPr>
        <w:t xml:space="preserve">no endereço: </w:t>
      </w:r>
      <w:proofErr w:type="spellStart"/>
      <w:r w:rsidR="000A4ED7">
        <w:t>xxxxxxxxxxxxxxxxxxxx</w:t>
      </w:r>
      <w:proofErr w:type="spellEnd"/>
    </w:p>
    <w:p w14:paraId="67505BE5" w14:textId="77777777" w:rsidR="005E5A8C" w:rsidRPr="00EF1659" w:rsidRDefault="005E5A8C" w:rsidP="008233F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59">
        <w:rPr>
          <w:rFonts w:ascii="Times New Roman" w:hAnsi="Times New Roman" w:cs="Times New Roman"/>
          <w:sz w:val="28"/>
          <w:szCs w:val="28"/>
        </w:rPr>
        <w:t xml:space="preserve">O texto na integra for </w:t>
      </w:r>
      <w:r w:rsidR="00C452A0" w:rsidRPr="00EF1659">
        <w:rPr>
          <w:rFonts w:ascii="Times New Roman" w:hAnsi="Times New Roman" w:cs="Times New Roman"/>
          <w:sz w:val="28"/>
          <w:szCs w:val="28"/>
        </w:rPr>
        <w:t xml:space="preserve">digitado diretamente no </w:t>
      </w:r>
      <w:r w:rsidRPr="00EF1659">
        <w:rPr>
          <w:rFonts w:ascii="Times New Roman" w:hAnsi="Times New Roman" w:cs="Times New Roman"/>
          <w:sz w:val="28"/>
          <w:szCs w:val="28"/>
        </w:rPr>
        <w:t>Formulário de Inscrição Online.</w:t>
      </w:r>
    </w:p>
    <w:p w14:paraId="10E253F5" w14:textId="77777777" w:rsidR="003A1FC9" w:rsidRPr="00EF1659" w:rsidRDefault="005E5A8C" w:rsidP="008233F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59">
        <w:rPr>
          <w:rFonts w:ascii="Times New Roman" w:hAnsi="Times New Roman" w:cs="Times New Roman"/>
          <w:sz w:val="28"/>
          <w:szCs w:val="28"/>
        </w:rPr>
        <w:t xml:space="preserve">Texto com </w:t>
      </w:r>
      <w:r w:rsidR="00C452A0" w:rsidRPr="00EF1659">
        <w:rPr>
          <w:rFonts w:ascii="Times New Roman" w:hAnsi="Times New Roman" w:cs="Times New Roman"/>
          <w:sz w:val="28"/>
          <w:szCs w:val="28"/>
        </w:rPr>
        <w:t xml:space="preserve">no mínimo 500 (quinhentas) palavras (3000 caracteres com espaços) a no máximo 1500 (mil e quinhentas) palavras (10040 caracteres com espaços), incluindo o título. </w:t>
      </w:r>
    </w:p>
    <w:p w14:paraId="55BBA9D5" w14:textId="77777777" w:rsidR="00C452A0" w:rsidRPr="00EF1659" w:rsidRDefault="00C452A0" w:rsidP="008233F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659">
        <w:rPr>
          <w:rFonts w:ascii="Times New Roman" w:hAnsi="Times New Roman" w:cs="Times New Roman"/>
          <w:sz w:val="28"/>
          <w:szCs w:val="28"/>
        </w:rPr>
        <w:t>Relatos fora dos padrões não serão aceitos.</w:t>
      </w:r>
    </w:p>
    <w:p w14:paraId="1B6F2354" w14:textId="77777777" w:rsidR="005E5A8C" w:rsidRPr="005E5A8C" w:rsidRDefault="005E5A8C" w:rsidP="005E5A8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EF1659">
        <w:rPr>
          <w:rFonts w:ascii="Times New Roman" w:hAnsi="Times New Roman" w:cs="Times New Roman"/>
          <w:i/>
          <w:sz w:val="24"/>
          <w:szCs w:val="28"/>
        </w:rPr>
        <w:t>*** Obs.: o Prêmio se baseia nos critérios do MEG – Modelo de Excelência da Gestão da FNQ.</w:t>
      </w:r>
    </w:p>
    <w:p w14:paraId="11AB03EB" w14:textId="77777777" w:rsidR="005E5A8C" w:rsidRDefault="005E5A8C" w:rsidP="008233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1FCE6" w14:textId="77777777" w:rsidR="005E5A8C" w:rsidRPr="005E5A8C" w:rsidRDefault="003A1FC9" w:rsidP="00823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Sobre o texto:</w:t>
      </w:r>
    </w:p>
    <w:p w14:paraId="750FFC09" w14:textId="77777777" w:rsidR="00C452A0" w:rsidRPr="008233FC" w:rsidRDefault="00C452A0" w:rsidP="008233FC">
      <w:p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Ao iniciar seu relato, lembre-se que a narrativa precisa atrair a atenção do leitor. Transborde sentimentos e siga a linha da verdade em trecho descrito. Lembrando que as informações descritas deverão ser comprovadas através de evidências (empresa e cargo que ocupa, fotos, reportagens, outros) e documentos, quando requisitadas pela equipe organizadora do concurso.</w:t>
      </w:r>
    </w:p>
    <w:p w14:paraId="0144E879" w14:textId="77777777" w:rsidR="008233FC" w:rsidRPr="005E5A8C" w:rsidRDefault="00C452A0" w:rsidP="00823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8C">
        <w:rPr>
          <w:rFonts w:ascii="Times New Roman" w:hAnsi="Times New Roman" w:cs="Times New Roman"/>
          <w:b/>
          <w:sz w:val="28"/>
          <w:szCs w:val="28"/>
        </w:rPr>
        <w:t>O foco do prêm</w:t>
      </w:r>
      <w:r w:rsidR="005E5A8C">
        <w:rPr>
          <w:rFonts w:ascii="Times New Roman" w:hAnsi="Times New Roman" w:cs="Times New Roman"/>
          <w:b/>
          <w:sz w:val="28"/>
          <w:szCs w:val="28"/>
        </w:rPr>
        <w:t>io será a gestão da sua empresa.</w:t>
      </w:r>
    </w:p>
    <w:p w14:paraId="4B971F88" w14:textId="77777777" w:rsidR="00C452A0" w:rsidRPr="008233FC" w:rsidRDefault="00C452A0" w:rsidP="00823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1795F" w14:textId="78B4EDBE" w:rsidR="00C452A0" w:rsidRPr="008233FC" w:rsidRDefault="008233FC" w:rsidP="008233F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233FC">
        <w:rPr>
          <w:rFonts w:ascii="Times New Roman" w:hAnsi="Times New Roman" w:cs="Times New Roman"/>
          <w:b/>
          <w:sz w:val="32"/>
          <w:szCs w:val="28"/>
        </w:rPr>
        <w:t>Título</w:t>
      </w:r>
      <w:r w:rsidR="00C452A0" w:rsidRPr="008233FC">
        <w:rPr>
          <w:rFonts w:ascii="Times New Roman" w:hAnsi="Times New Roman" w:cs="Times New Roman"/>
          <w:b/>
          <w:sz w:val="32"/>
          <w:szCs w:val="28"/>
        </w:rPr>
        <w:t xml:space="preserve"> do relato (1 linha)</w:t>
      </w:r>
      <w:r w:rsidR="00D7611C">
        <w:rPr>
          <w:rFonts w:ascii="Times New Roman" w:hAnsi="Times New Roman" w:cs="Times New Roman"/>
          <w:b/>
          <w:sz w:val="32"/>
          <w:szCs w:val="28"/>
        </w:rPr>
        <w:t xml:space="preserve"> – Obrigatório o relato ter título. </w:t>
      </w:r>
    </w:p>
    <w:p w14:paraId="70BA3C6D" w14:textId="77777777" w:rsidR="00C452A0" w:rsidRPr="008233FC" w:rsidRDefault="00C452A0" w:rsidP="008233FC">
      <w:p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Descreva a real essência do seu relato através do título. Sugerimos que es</w:t>
      </w:r>
      <w:r w:rsidR="008233FC">
        <w:rPr>
          <w:rFonts w:ascii="Times New Roman" w:hAnsi="Times New Roman" w:cs="Times New Roman"/>
          <w:sz w:val="28"/>
          <w:szCs w:val="28"/>
        </w:rPr>
        <w:t>creva depois do seu rela</w:t>
      </w:r>
      <w:r w:rsidRPr="008233FC">
        <w:rPr>
          <w:rFonts w:ascii="Times New Roman" w:hAnsi="Times New Roman" w:cs="Times New Roman"/>
          <w:sz w:val="28"/>
          <w:szCs w:val="28"/>
        </w:rPr>
        <w:t>to pronto.</w:t>
      </w:r>
    </w:p>
    <w:p w14:paraId="33AD18CF" w14:textId="77777777" w:rsidR="00C452A0" w:rsidRPr="008233FC" w:rsidRDefault="00C452A0" w:rsidP="00823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D96BE" w14:textId="77777777" w:rsidR="00C452A0" w:rsidRPr="008233FC" w:rsidRDefault="00C452A0" w:rsidP="008233F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233FC">
        <w:rPr>
          <w:rFonts w:ascii="Times New Roman" w:hAnsi="Times New Roman" w:cs="Times New Roman"/>
          <w:b/>
          <w:sz w:val="32"/>
          <w:szCs w:val="28"/>
        </w:rPr>
        <w:t>Início do seu negócio</w:t>
      </w:r>
    </w:p>
    <w:p w14:paraId="42ACACD2" w14:textId="593F4676" w:rsidR="00C452A0" w:rsidRPr="008233FC" w:rsidRDefault="00C452A0" w:rsidP="008233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 xml:space="preserve">Descreva como tudo </w:t>
      </w:r>
      <w:r w:rsidR="00854040" w:rsidRPr="008233FC">
        <w:rPr>
          <w:rFonts w:ascii="Times New Roman" w:hAnsi="Times New Roman" w:cs="Times New Roman"/>
          <w:sz w:val="28"/>
          <w:szCs w:val="28"/>
        </w:rPr>
        <w:t>começou incluindo</w:t>
      </w:r>
      <w:r w:rsidRPr="008233FC">
        <w:rPr>
          <w:rFonts w:ascii="Times New Roman" w:hAnsi="Times New Roman" w:cs="Times New Roman"/>
          <w:sz w:val="28"/>
          <w:szCs w:val="28"/>
        </w:rPr>
        <w:t xml:space="preserve"> os desafios e conquistas.</w:t>
      </w:r>
    </w:p>
    <w:p w14:paraId="756EDE29" w14:textId="77777777" w:rsidR="00C452A0" w:rsidRPr="008233FC" w:rsidRDefault="00C452A0" w:rsidP="008233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De onde veio a inspiração para montar o seu negócio? Quem ou o que lhe inspirou?</w:t>
      </w:r>
    </w:p>
    <w:p w14:paraId="394DBDFC" w14:textId="77777777" w:rsidR="00C452A0" w:rsidRPr="008233FC" w:rsidRDefault="00C452A0" w:rsidP="008233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Qual o diferencial dos produtos ou serviços ofertados pela sua empresa?</w:t>
      </w:r>
    </w:p>
    <w:p w14:paraId="61521242" w14:textId="0433ABC6" w:rsidR="00E456D7" w:rsidRPr="008504B9" w:rsidRDefault="00C452A0" w:rsidP="008233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lastRenderedPageBreak/>
        <w:t>O fato de ser mulher influenciou na escolha do segmento da sua empresa? Justifique.</w:t>
      </w:r>
    </w:p>
    <w:p w14:paraId="44FFA304" w14:textId="77777777" w:rsidR="00E456D7" w:rsidRDefault="00E456D7" w:rsidP="008233FC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0BCDE7C2" w14:textId="24936112" w:rsidR="00C452A0" w:rsidRPr="008233FC" w:rsidRDefault="00C452A0" w:rsidP="008233F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233FC">
        <w:rPr>
          <w:rFonts w:ascii="Times New Roman" w:hAnsi="Times New Roman" w:cs="Times New Roman"/>
          <w:b/>
          <w:sz w:val="32"/>
          <w:szCs w:val="28"/>
        </w:rPr>
        <w:t>Missão, visão e valores do Negócio:</w:t>
      </w:r>
    </w:p>
    <w:p w14:paraId="7540B346" w14:textId="77777777" w:rsidR="00C452A0" w:rsidRPr="008233FC" w:rsidRDefault="00C452A0" w:rsidP="008233F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os valores conduzem o seu negócio?</w:t>
      </w:r>
    </w:p>
    <w:p w14:paraId="4E2A6E4E" w14:textId="77777777" w:rsidR="00C452A0" w:rsidRPr="008233FC" w:rsidRDefault="00C452A0" w:rsidP="008233F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Qual a missão e a visão do seu negócio?</w:t>
      </w:r>
    </w:p>
    <w:p w14:paraId="4CD67323" w14:textId="77777777" w:rsidR="00C452A0" w:rsidRPr="008233FC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A gestão empresarial está de acordo com a missão, visã</w:t>
      </w:r>
      <w:r w:rsidR="008233FC">
        <w:rPr>
          <w:rFonts w:ascii="Times New Roman" w:hAnsi="Times New Roman" w:cs="Times New Roman"/>
          <w:sz w:val="28"/>
          <w:szCs w:val="28"/>
        </w:rPr>
        <w:t>o e valores estabelecidos? Exem</w:t>
      </w:r>
      <w:r w:rsidRPr="008233FC">
        <w:rPr>
          <w:rFonts w:ascii="Times New Roman" w:hAnsi="Times New Roman" w:cs="Times New Roman"/>
          <w:sz w:val="28"/>
          <w:szCs w:val="28"/>
        </w:rPr>
        <w:t>plifique.</w:t>
      </w:r>
    </w:p>
    <w:p w14:paraId="5A0BE685" w14:textId="77777777" w:rsidR="00C452A0" w:rsidRPr="008233FC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Diante dos desafios e obstáculos, como você reage?</w:t>
      </w:r>
    </w:p>
    <w:p w14:paraId="1597703C" w14:textId="77777777" w:rsidR="00C452A0" w:rsidRPr="008233FC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Você contribui para tornar o ambiente de trabalho mais agradável? Exemplifique.</w:t>
      </w:r>
    </w:p>
    <w:p w14:paraId="6DB96132" w14:textId="77777777" w:rsidR="00C452A0" w:rsidRPr="008233FC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as ações de fidelização que você utiliza para aprox</w:t>
      </w:r>
      <w:r w:rsidR="008233FC">
        <w:rPr>
          <w:rFonts w:ascii="Times New Roman" w:hAnsi="Times New Roman" w:cs="Times New Roman"/>
          <w:sz w:val="28"/>
          <w:szCs w:val="28"/>
        </w:rPr>
        <w:t>imar seu negócio dos seus clien</w:t>
      </w:r>
      <w:r w:rsidRPr="008233FC">
        <w:rPr>
          <w:rFonts w:ascii="Times New Roman" w:hAnsi="Times New Roman" w:cs="Times New Roman"/>
          <w:sz w:val="28"/>
          <w:szCs w:val="28"/>
        </w:rPr>
        <w:t>tes?</w:t>
      </w:r>
    </w:p>
    <w:p w14:paraId="7BD2AC3A" w14:textId="77777777" w:rsidR="00C452A0" w:rsidRPr="008233FC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Sua empresa traz benefícios para a comunidade local? Quais?</w:t>
      </w:r>
    </w:p>
    <w:p w14:paraId="5C263105" w14:textId="77777777" w:rsidR="00C452A0" w:rsidRDefault="00C452A0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fontes você busca para incrementar sua empresa?</w:t>
      </w:r>
    </w:p>
    <w:p w14:paraId="403361B6" w14:textId="77777777" w:rsidR="005E5A8C" w:rsidRPr="008233FC" w:rsidRDefault="005E5A8C" w:rsidP="008233F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Você tem seu proposito bem definido, qual seria?</w:t>
      </w:r>
    </w:p>
    <w:p w14:paraId="6C212F7F" w14:textId="77777777" w:rsidR="00C452A0" w:rsidRPr="008233FC" w:rsidRDefault="00C452A0" w:rsidP="00823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81EB6" w14:textId="77777777" w:rsidR="00C452A0" w:rsidRPr="008233FC" w:rsidRDefault="00C452A0" w:rsidP="008233F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233FC">
        <w:rPr>
          <w:rFonts w:ascii="Times New Roman" w:hAnsi="Times New Roman" w:cs="Times New Roman"/>
          <w:b/>
          <w:sz w:val="32"/>
          <w:szCs w:val="28"/>
        </w:rPr>
        <w:t>Resultados:</w:t>
      </w:r>
    </w:p>
    <w:p w14:paraId="2E2F0476" w14:textId="77777777" w:rsidR="00C452A0" w:rsidRPr="008233FC" w:rsidRDefault="00C452A0" w:rsidP="008233F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os problemas enfrentados na melhoria da gestão do seu negócio?</w:t>
      </w:r>
    </w:p>
    <w:p w14:paraId="5CCADC43" w14:textId="77777777" w:rsidR="00C452A0" w:rsidRPr="008233FC" w:rsidRDefault="00C452A0" w:rsidP="008233F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as práticas de gestão aplicadas na sua empresa que podem ser replicadas por outras empreendedoras?</w:t>
      </w:r>
    </w:p>
    <w:p w14:paraId="6D70D56C" w14:textId="77777777" w:rsidR="00C452A0" w:rsidRPr="008233FC" w:rsidRDefault="00C452A0" w:rsidP="008233F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Quais os resultados em sua empresa que evidenciam uma boa gestão?</w:t>
      </w:r>
    </w:p>
    <w:p w14:paraId="1CB87D55" w14:textId="77777777" w:rsidR="00C452A0" w:rsidRPr="008233FC" w:rsidRDefault="00C452A0" w:rsidP="008233F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t>O que você planeja para o futuro da sua empresa?</w:t>
      </w:r>
    </w:p>
    <w:p w14:paraId="6CACEB56" w14:textId="77777777" w:rsidR="00D06F6D" w:rsidRDefault="00C452A0" w:rsidP="008233FC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233FC">
        <w:rPr>
          <w:rFonts w:ascii="Times New Roman" w:hAnsi="Times New Roman" w:cs="Times New Roman"/>
          <w:sz w:val="28"/>
          <w:szCs w:val="28"/>
        </w:rPr>
        <w:br/>
      </w:r>
    </w:p>
    <w:p w14:paraId="71E17F03" w14:textId="77777777" w:rsidR="00E456D7" w:rsidRDefault="00E456D7" w:rsidP="008233FC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21F00F7" w14:textId="41859D4C" w:rsidR="00E456D7" w:rsidRPr="008233FC" w:rsidRDefault="00E456D7" w:rsidP="00E456D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Maringá, 0</w:t>
      </w:r>
      <w:r w:rsidR="00854040">
        <w:rPr>
          <w:rFonts w:ascii="Times New Roman" w:hAnsi="Times New Roman" w:cs="Times New Roman"/>
          <w:b/>
          <w:i/>
          <w:sz w:val="24"/>
          <w:szCs w:val="28"/>
        </w:rPr>
        <w:t>2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de </w:t>
      </w:r>
      <w:r w:rsidR="000C585C">
        <w:rPr>
          <w:rFonts w:ascii="Times New Roman" w:hAnsi="Times New Roman" w:cs="Times New Roman"/>
          <w:b/>
          <w:i/>
          <w:sz w:val="24"/>
          <w:szCs w:val="28"/>
        </w:rPr>
        <w:t>junho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de 202</w:t>
      </w:r>
      <w:r w:rsidR="008504B9">
        <w:rPr>
          <w:rFonts w:ascii="Times New Roman" w:hAnsi="Times New Roman" w:cs="Times New Roman"/>
          <w:b/>
          <w:i/>
          <w:sz w:val="24"/>
          <w:szCs w:val="28"/>
        </w:rPr>
        <w:t>4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sectPr w:rsidR="00E456D7" w:rsidRPr="008233FC" w:rsidSect="000A4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6" w:bottom="1417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F311" w14:textId="77777777" w:rsidR="0001054F" w:rsidRDefault="0001054F" w:rsidP="008233FC">
      <w:pPr>
        <w:spacing w:after="0" w:line="240" w:lineRule="auto"/>
      </w:pPr>
      <w:r>
        <w:separator/>
      </w:r>
    </w:p>
  </w:endnote>
  <w:endnote w:type="continuationSeparator" w:id="0">
    <w:p w14:paraId="40F75DE1" w14:textId="77777777" w:rsidR="0001054F" w:rsidRDefault="0001054F" w:rsidP="0082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501367"/>
      <w:docPartObj>
        <w:docPartGallery w:val="Page Numbers (Bottom of Page)"/>
        <w:docPartUnique/>
      </w:docPartObj>
    </w:sdtPr>
    <w:sdtEndPr/>
    <w:sdtContent>
      <w:p w14:paraId="2366D8B6" w14:textId="4989C287" w:rsidR="00E456D7" w:rsidRDefault="00E456D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39CD" w14:textId="4098078F" w:rsidR="008233FC" w:rsidRDefault="008233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EA03" w14:textId="77777777" w:rsidR="0001054F" w:rsidRDefault="0001054F" w:rsidP="008233FC">
      <w:pPr>
        <w:spacing w:after="0" w:line="240" w:lineRule="auto"/>
      </w:pPr>
      <w:r>
        <w:separator/>
      </w:r>
    </w:p>
  </w:footnote>
  <w:footnote w:type="continuationSeparator" w:id="0">
    <w:p w14:paraId="0174158E" w14:textId="77777777" w:rsidR="0001054F" w:rsidRDefault="0001054F" w:rsidP="0082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A797" w14:textId="771CD674" w:rsidR="00E456D7" w:rsidRDefault="000C585C">
    <w:pPr>
      <w:pStyle w:val="Cabealho"/>
    </w:pPr>
    <w:r>
      <w:rPr>
        <w:noProof/>
      </w:rPr>
      <w:pict w14:anchorId="285C0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32719" o:spid="_x0000_s6146" type="#_x0000_t75" style="position:absolute;margin-left:0;margin-top:0;width:467.55pt;height:467.55pt;z-index:-251655168;mso-position-horizontal:center;mso-position-horizontal-relative:margin;mso-position-vertical:center;mso-position-vertical-relative:margin" o:allowincell="f">
          <v:imagedata r:id="rId1" o:title="Logo PREMIO CACINOR MULH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3525" w14:textId="3F70F457" w:rsidR="000C585C" w:rsidRDefault="000C585C">
    <w:pPr>
      <w:pStyle w:val="Cabealho"/>
      <w:rPr>
        <w:rFonts w:ascii="Bradley Hand ITC" w:hAnsi="Bradley Hand ITC"/>
        <w:b/>
        <w:color w:val="70AD47" w:themeColor="accent6"/>
        <w:sz w:val="4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B5CE48" wp14:editId="7D31A562">
          <wp:simplePos x="0" y="0"/>
          <wp:positionH relativeFrom="column">
            <wp:posOffset>-196215</wp:posOffset>
          </wp:positionH>
          <wp:positionV relativeFrom="paragraph">
            <wp:posOffset>-102235</wp:posOffset>
          </wp:positionV>
          <wp:extent cx="1085850" cy="866775"/>
          <wp:effectExtent l="0" t="0" r="0" b="9525"/>
          <wp:wrapThrough wrapText="bothSides">
            <wp:wrapPolygon edited="0">
              <wp:start x="9853" y="0"/>
              <wp:lineTo x="7958" y="4273"/>
              <wp:lineTo x="7579" y="6171"/>
              <wp:lineTo x="8337" y="8545"/>
              <wp:lineTo x="3032" y="8545"/>
              <wp:lineTo x="0" y="11393"/>
              <wp:lineTo x="0" y="18514"/>
              <wp:lineTo x="18189" y="21363"/>
              <wp:lineTo x="19705" y="21363"/>
              <wp:lineTo x="20842" y="20413"/>
              <wp:lineTo x="21221" y="18989"/>
              <wp:lineTo x="21221" y="16141"/>
              <wp:lineTo x="17432" y="7121"/>
              <wp:lineTo x="16674" y="2848"/>
              <wp:lineTo x="15158" y="0"/>
              <wp:lineTo x="9853" y="0"/>
            </wp:wrapPolygon>
          </wp:wrapThrough>
          <wp:docPr id="8" name="Imagem 7">
            <a:extLst xmlns:a="http://schemas.openxmlformats.org/drawingml/2006/main">
              <a:ext uri="{FF2B5EF4-FFF2-40B4-BE49-F238E27FC236}">
                <a16:creationId xmlns:a16="http://schemas.microsoft.com/office/drawing/2014/main" id="{6A9D668B-5F5F-DBA6-2683-D971690B5C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6A9D668B-5F5F-DBA6-2683-D971690B5C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2" b="11403"/>
                  <a:stretch/>
                </pic:blipFill>
                <pic:spPr bwMode="auto">
                  <a:xfrm>
                    <a:off x="0" y="0"/>
                    <a:ext cx="108585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adley Hand ITC" w:hAnsi="Bradley Hand ITC"/>
        <w:b/>
        <w:noProof/>
        <w:color w:val="FF0000"/>
        <w:sz w:val="48"/>
      </w:rPr>
      <w:drawing>
        <wp:anchor distT="0" distB="0" distL="114300" distR="114300" simplePos="0" relativeHeight="251658240" behindDoc="0" locked="0" layoutInCell="1" allowOverlap="1" wp14:anchorId="23B99C69" wp14:editId="5B0211DE">
          <wp:simplePos x="0" y="0"/>
          <wp:positionH relativeFrom="margin">
            <wp:posOffset>5013960</wp:posOffset>
          </wp:positionH>
          <wp:positionV relativeFrom="margin">
            <wp:posOffset>-706120</wp:posOffset>
          </wp:positionV>
          <wp:extent cx="1333500" cy="425450"/>
          <wp:effectExtent l="0" t="0" r="0" b="0"/>
          <wp:wrapSquare wrapText="bothSides"/>
          <wp:docPr id="13208139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66104" name="Imagem 4886661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F473F" w14:textId="194931ED" w:rsidR="008233FC" w:rsidRPr="000A4ED7" w:rsidRDefault="000C585C">
    <w:pPr>
      <w:pStyle w:val="Cabealho"/>
      <w:rPr>
        <w:rFonts w:ascii="Bradley Hand ITC" w:hAnsi="Bradley Hand ITC"/>
        <w:b/>
        <w:color w:val="70AD47" w:themeColor="accent6"/>
        <w:sz w:val="48"/>
      </w:rPr>
    </w:pPr>
    <w:r>
      <w:rPr>
        <w:rFonts w:ascii="Bradley Hand ITC" w:hAnsi="Bradley Hand ITC"/>
        <w:b/>
        <w:noProof/>
        <w:color w:val="FF0000"/>
        <w:sz w:val="48"/>
      </w:rPr>
      <w:pict w14:anchorId="05A24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32720" o:spid="_x0000_s6147" type="#_x0000_t75" style="position:absolute;margin-left:0;margin-top:0;width:467.55pt;height:467.55pt;z-index:-251654144;mso-position-horizontal:center;mso-position-horizontal-relative:margin;mso-position-vertical:center;mso-position-vertical-relative:margin" o:allowincell="f">
          <v:imagedata r:id="rId3" o:title="Logo PREMIO CACINOR MULH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62B2" w14:textId="3CCD0966" w:rsidR="00E456D7" w:rsidRDefault="000C585C">
    <w:pPr>
      <w:pStyle w:val="Cabealho"/>
    </w:pPr>
    <w:r>
      <w:rPr>
        <w:noProof/>
      </w:rPr>
      <w:pict w14:anchorId="20EE7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132718" o:spid="_x0000_s6145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PREMIO CACINOR MULH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B94"/>
    <w:multiLevelType w:val="hybridMultilevel"/>
    <w:tmpl w:val="5B7CF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722"/>
    <w:multiLevelType w:val="hybridMultilevel"/>
    <w:tmpl w:val="DCB47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4515"/>
    <w:multiLevelType w:val="hybridMultilevel"/>
    <w:tmpl w:val="E206A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5D0F"/>
    <w:multiLevelType w:val="hybridMultilevel"/>
    <w:tmpl w:val="39B2E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32157"/>
    <w:multiLevelType w:val="hybridMultilevel"/>
    <w:tmpl w:val="9E1E8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29020">
    <w:abstractNumId w:val="2"/>
  </w:num>
  <w:num w:numId="2" w16cid:durableId="7947099">
    <w:abstractNumId w:val="3"/>
  </w:num>
  <w:num w:numId="3" w16cid:durableId="828911602">
    <w:abstractNumId w:val="4"/>
  </w:num>
  <w:num w:numId="4" w16cid:durableId="997460953">
    <w:abstractNumId w:val="1"/>
  </w:num>
  <w:num w:numId="5" w16cid:durableId="6722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A0"/>
    <w:rsid w:val="0001054F"/>
    <w:rsid w:val="000A4ED7"/>
    <w:rsid w:val="000C585C"/>
    <w:rsid w:val="001E115F"/>
    <w:rsid w:val="003A1FC9"/>
    <w:rsid w:val="003C7028"/>
    <w:rsid w:val="00414723"/>
    <w:rsid w:val="005E5A8C"/>
    <w:rsid w:val="008233FC"/>
    <w:rsid w:val="008504B9"/>
    <w:rsid w:val="00854040"/>
    <w:rsid w:val="009F1084"/>
    <w:rsid w:val="00BF250F"/>
    <w:rsid w:val="00C452A0"/>
    <w:rsid w:val="00C5255E"/>
    <w:rsid w:val="00D06F6D"/>
    <w:rsid w:val="00D7611C"/>
    <w:rsid w:val="00E456D7"/>
    <w:rsid w:val="00E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4BB155E"/>
  <w15:chartTrackingRefBased/>
  <w15:docId w15:val="{8673E75A-24AC-4135-8488-B3F4BDF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2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3FC"/>
  </w:style>
  <w:style w:type="paragraph" w:styleId="Rodap">
    <w:name w:val="footer"/>
    <w:basedOn w:val="Normal"/>
    <w:link w:val="RodapChar"/>
    <w:uiPriority w:val="99"/>
    <w:unhideWhenUsed/>
    <w:rsid w:val="0082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3FC"/>
  </w:style>
  <w:style w:type="table" w:styleId="Tabelacomgrade">
    <w:name w:val="Table Grid"/>
    <w:basedOn w:val="Tabelanormal"/>
    <w:uiPriority w:val="39"/>
    <w:rsid w:val="0082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16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EF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8E96-EDC7-4617-83C3-C54CA966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Thainá Pires Schmiedt</cp:lastModifiedBy>
  <cp:revision>8</cp:revision>
  <dcterms:created xsi:type="dcterms:W3CDTF">2023-03-27T00:18:00Z</dcterms:created>
  <dcterms:modified xsi:type="dcterms:W3CDTF">2024-07-02T19:15:00Z</dcterms:modified>
</cp:coreProperties>
</file>