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E2" w:rsidRDefault="004809E2" w:rsidP="004809E2">
      <w:pPr>
        <w:spacing w:before="100" w:beforeAutospacing="1" w:after="100" w:afterAutospacing="1" w:line="240" w:lineRule="auto"/>
        <w:ind w:left="675" w:right="67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9E2">
        <w:rPr>
          <w:rFonts w:ascii="Times New Roman" w:eastAsia="Times New Roman" w:hAnsi="Times New Roman" w:cs="Times New Roman"/>
          <w:color w:val="000080"/>
          <w:sz w:val="48"/>
          <w:szCs w:val="48"/>
          <w:lang w:eastAsia="pt-BR"/>
        </w:rPr>
        <w:t>Reciclagem</w:t>
      </w:r>
      <w:r w:rsidRPr="004809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0131680" wp14:editId="57531819">
            <wp:extent cx="952500" cy="889000"/>
            <wp:effectExtent l="0" t="0" r="0" b="6350"/>
            <wp:docPr id="1" name="Imagem 1" descr="símbolo da recicl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 da recicla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Reciclar significa transformar objetos materiais usados em novos produtos para o consumo. Esta necessidade  foi despertada pelos seres humanos, a partir do momento em que se </w:t>
      </w:r>
      <w:proofErr w:type="gramStart"/>
      <w:r w:rsidRPr="004809E2">
        <w:rPr>
          <w:rFonts w:ascii="Arial" w:eastAsia="Times New Roman" w:hAnsi="Arial" w:cs="Arial"/>
          <w:sz w:val="24"/>
          <w:szCs w:val="24"/>
          <w:lang w:eastAsia="pt-BR"/>
        </w:rPr>
        <w:t>verificou</w:t>
      </w:r>
      <w:proofErr w:type="gramEnd"/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os benefícios que este procedimento trás para o planeta Terra.</w:t>
      </w:r>
    </w:p>
    <w:p w:rsidR="004809E2" w:rsidRPr="004809E2" w:rsidRDefault="004809E2" w:rsidP="004809E2">
      <w:pPr>
        <w:spacing w:before="100" w:beforeAutospacing="1" w:after="100" w:afterAutospacing="1" w:line="240" w:lineRule="auto"/>
        <w:ind w:left="750" w:right="750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Importância e vantagens da reciclagem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A partir da década de 1980, a produção de embalagens e produtos descartáveis  aumentou significativamente, assim como a produção de lixo, principalmente nos países desenvolvidos. Muitos governos e </w:t>
      </w:r>
      <w:hyperlink r:id="rId6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ONG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s estão cobrando de empresas posturas responsáveis: o crescimento econômico deve estar aliado à preservação do meio ambiente. Atividades como campanhas de </w:t>
      </w:r>
      <w:hyperlink r:id="rId7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coleta seletiva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de lixo e reciclagem de alumínio e papel, já são comuns em várias partes do mundo.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No processo de </w:t>
      </w:r>
      <w:hyperlink r:id="rId8" w:tgtFrame="_blank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reciclagem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, que além de preservar o meio ambiente também gera riquezas, os materiais mais reciclados são o vidro, o alumínio, o papel e o plástico. Esta reciclagem contribui para a diminuição significativa da poluição do solo, da </w:t>
      </w:r>
      <w:hyperlink r:id="rId9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água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e do ar. Muitas indústrias estão reciclando materiais como uma forma de reduzir os custos de produção. 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809E2">
        <w:rPr>
          <w:rFonts w:ascii="Arial" w:eastAsia="Times New Roman" w:hAnsi="Arial" w:cs="Arial"/>
          <w:sz w:val="24"/>
          <w:szCs w:val="24"/>
          <w:lang w:eastAsia="pt-BR"/>
        </w:rPr>
        <w:t>Um outro</w:t>
      </w:r>
      <w:proofErr w:type="gramEnd"/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benefício da reciclagem é a quantidade de empregos que ela tem gerado nas grandes cidades. Muitos desempregados estão buscando trabalho neste setor e conseguindo renda para manterem suas famílias. Cooperativas de catadores de papel e alumínio já </w:t>
      </w:r>
      <w:r w:rsidR="004D7C58" w:rsidRPr="004809E2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uma boa realidade nos centros urbanos do </w:t>
      </w:r>
      <w:hyperlink r:id="rId10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Brasil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>Muitos materiais como, por exemplo, o alumínio pode ser reciclado com um nível de reaproveitamento de quase 100%. Derretido, ele retorna para as linhas de produção das indústrias de embalagens, reduzindo os custos para as empresas.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Muitas campanhas educativas têm despertado a atenção para o problema do lixo nas grandes cidades. Cada vez mais, os centros urbanos, 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 grande crescimento populacional, têm encontrado dificuldades em conseguir locais para instalarem depósitos de lixo. Portanto, a reciclagem apresenta-se como uma solução viável economicamente, além de ser ambientalmente correta. Nas escolas, muitos alunos são orientados pelos professores a separarem o lixo em suas residências. Outro dado interessante é que já é comum nos grandes condomínios a reciclagem do lixo.</w:t>
      </w:r>
    </w:p>
    <w:p w:rsidR="004809E2" w:rsidRPr="004809E2" w:rsidRDefault="004809E2" w:rsidP="004809E2">
      <w:pPr>
        <w:spacing w:before="100" w:beforeAutospacing="1" w:after="100" w:afterAutospacing="1" w:line="240" w:lineRule="auto"/>
        <w:ind w:left="750" w:right="7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6500" cy="660400"/>
            <wp:effectExtent l="0" t="0" r="0" b="6350"/>
            <wp:docPr id="2" name="Imagem 2" descr="símbolos da reciclagem - papel plástico metal  v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ímbolos da reciclagem - papel plástico metal  vid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9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4809E2">
        <w:rPr>
          <w:rFonts w:ascii="Times New Roman" w:eastAsia="Times New Roman" w:hAnsi="Times New Roman" w:cs="Times New Roman"/>
          <w:sz w:val="20"/>
          <w:szCs w:val="20"/>
          <w:lang w:eastAsia="pt-BR"/>
        </w:rPr>
        <w:t>Símbolos da reciclagem por material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Assim como nas cidades, na zona rural a reciclagem também acontece. O </w:t>
      </w:r>
      <w:hyperlink r:id="rId12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lixo orgânico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é utilizado na fabricação de adubo orgânico para ser utilizado na agricultura.</w:t>
      </w:r>
    </w:p>
    <w:p w:rsidR="004809E2" w:rsidRPr="004809E2" w:rsidRDefault="004809E2" w:rsidP="004809E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Como podemos observar, se o homem souber utilizar os recursos da </w:t>
      </w:r>
      <w:r>
        <w:rPr>
          <w:rFonts w:ascii="Arial" w:eastAsia="Times New Roman" w:hAnsi="Arial" w:cs="Arial"/>
          <w:sz w:val="24"/>
          <w:szCs w:val="24"/>
          <w:lang w:eastAsia="pt-BR"/>
        </w:rPr>
        <w:t>natureza, poderemos ter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, muito em breve, um mundo mais limpo e mais desenvolvido. Desta forma, poderemos conquistar o tão sonhado </w:t>
      </w:r>
      <w:hyperlink r:id="rId13" w:history="1">
        <w:r w:rsidRPr="004809E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desenvolvimento sustentável</w:t>
        </w:r>
      </w:hyperlink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do planeta. </w:t>
      </w:r>
    </w:p>
    <w:p w:rsidR="004809E2" w:rsidRPr="004809E2" w:rsidRDefault="004809E2" w:rsidP="004809E2">
      <w:pPr>
        <w:spacing w:before="100" w:beforeAutospacing="1" w:after="100" w:afterAutospacing="1" w:line="240" w:lineRule="auto"/>
        <w:ind w:left="750" w:right="750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Exemplos de Produtos Recicláveis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809E2" w:rsidRPr="004809E2" w:rsidRDefault="004809E2" w:rsidP="0048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t>Vidro: potes de alimentos (azeitonas, milho, requ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ijão, etc.), garrafas, frascos de medicamentos, cacos de vidro. </w:t>
      </w:r>
    </w:p>
    <w:p w:rsidR="004809E2" w:rsidRPr="004809E2" w:rsidRDefault="004809E2" w:rsidP="0048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- Papel: jornais, revistas, folhetos, caixas de papelão, embalagens de papel. </w:t>
      </w:r>
    </w:p>
    <w:p w:rsidR="004809E2" w:rsidRPr="004809E2" w:rsidRDefault="004809E2" w:rsidP="0048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- Metal: latas de alumínio, latas de aço, pregos, tampas, tubos de pasta, cobre, alumínio. </w:t>
      </w:r>
    </w:p>
    <w:p w:rsidR="004809E2" w:rsidRPr="004809E2" w:rsidRDefault="004809E2" w:rsidP="004809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09E2">
        <w:rPr>
          <w:rFonts w:ascii="Arial" w:eastAsia="Times New Roman" w:hAnsi="Arial" w:cs="Arial"/>
          <w:sz w:val="24"/>
          <w:szCs w:val="24"/>
          <w:lang w:eastAsia="pt-BR"/>
        </w:rPr>
        <w:t xml:space="preserve">- Plástico: potes de plástico, garrafas PET, sacos plásticos, embalagens e sacolas de supermercado. </w:t>
      </w:r>
    </w:p>
    <w:p w:rsidR="004809E2" w:rsidRDefault="004809E2"/>
    <w:sectPr w:rsidR="0048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E2"/>
    <w:rsid w:val="004809E2"/>
    <w:rsid w:val="004D7C58"/>
    <w:rsid w:val="0090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9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809E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9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809E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abiologia.com/ecologia/reciclagem.htm" TargetMode="External"/><Relationship Id="rId13" Type="http://schemas.openxmlformats.org/officeDocument/2006/relationships/hyperlink" Target="http://www.suapesquisa.com/ecologiasaude/desenvolvimento_sustentave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apesquisa.com/o_que_e/coleta_seletiva.htm" TargetMode="External"/><Relationship Id="rId12" Type="http://schemas.openxmlformats.org/officeDocument/2006/relationships/hyperlink" Target="http://www.suapesquisa.com/o_que_e/lixo_organic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apesquisa.com/o_que_e/ong.htm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uapesquisa.com/paises/bras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apesquisa.com/poluicaodaag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BRDE FB</dc:creator>
  <cp:keywords/>
  <dc:description/>
  <cp:lastModifiedBy>BRDE FB</cp:lastModifiedBy>
  <cp:revision>1</cp:revision>
  <dcterms:created xsi:type="dcterms:W3CDTF">2013-02-07T11:51:00Z</dcterms:created>
  <dcterms:modified xsi:type="dcterms:W3CDTF">2013-02-07T12:03:00Z</dcterms:modified>
</cp:coreProperties>
</file>